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93695" w14:textId="72CC2F9E" w:rsidR="00A3062A" w:rsidRPr="00A402F4" w:rsidRDefault="00A126B7" w:rsidP="00A402F4">
      <w:pPr>
        <w:pStyle w:val="WW-Default"/>
        <w:widowControl w:val="0"/>
        <w:jc w:val="center"/>
        <w:rPr>
          <w:rStyle w:val="Hyperlink"/>
          <w:rFonts w:asciiTheme="minorHAnsi" w:hAnsiTheme="minorHAnsi" w:cs="Helvetica"/>
          <w:color w:val="000000"/>
          <w:sz w:val="18"/>
          <w:szCs w:val="18"/>
          <w:u w:val="single"/>
        </w:rPr>
      </w:pPr>
      <w:r w:rsidRPr="00A402F4">
        <w:rPr>
          <w:rFonts w:asciiTheme="minorHAnsi" w:hAnsiTheme="minorHAnsi" w:cs="Helvetica"/>
          <w:b/>
          <w:bCs/>
          <w:color w:val="000000"/>
          <w:sz w:val="18"/>
          <w:szCs w:val="18"/>
          <w:u w:val="single"/>
        </w:rPr>
        <w:t>Giorgio Garippa</w:t>
      </w:r>
    </w:p>
    <w:p w14:paraId="152FBBB6" w14:textId="77777777" w:rsidR="00A126B7" w:rsidRPr="00A402F4" w:rsidRDefault="00A126B7" w:rsidP="00A126B7">
      <w:pPr>
        <w:pStyle w:val="WW-Default"/>
        <w:widowControl w:val="0"/>
        <w:tabs>
          <w:tab w:val="left" w:pos="8528"/>
        </w:tabs>
        <w:jc w:val="center"/>
        <w:rPr>
          <w:rFonts w:asciiTheme="minorHAnsi" w:hAnsiTheme="minorHAnsi" w:cs="Helvetica"/>
          <w:color w:val="000000"/>
          <w:sz w:val="18"/>
          <w:szCs w:val="18"/>
        </w:rPr>
      </w:pPr>
    </w:p>
    <w:p w14:paraId="6340F6D4"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b/>
          <w:bCs/>
          <w:color w:val="000000"/>
          <w:sz w:val="18"/>
          <w:szCs w:val="18"/>
        </w:rPr>
        <w:t>Education:</w:t>
      </w:r>
    </w:p>
    <w:p w14:paraId="4E4A0851" w14:textId="77777777" w:rsidR="00A126B7" w:rsidRPr="00A402F4" w:rsidRDefault="00A126B7" w:rsidP="00A126B7">
      <w:pPr>
        <w:pStyle w:val="WW-Default"/>
        <w:widowControl w:val="0"/>
        <w:rPr>
          <w:rFonts w:asciiTheme="minorHAnsi" w:hAnsiTheme="minorHAnsi" w:cs="Helvetica"/>
          <w:color w:val="000000"/>
          <w:sz w:val="18"/>
          <w:szCs w:val="18"/>
        </w:rPr>
      </w:pPr>
    </w:p>
    <w:p w14:paraId="092DFB72" w14:textId="3B936EEB"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b/>
          <w:bCs/>
          <w:color w:val="000000"/>
          <w:sz w:val="18"/>
          <w:szCs w:val="18"/>
        </w:rPr>
        <w:t>2010/1</w:t>
      </w:r>
      <w:r w:rsidR="00926F0F">
        <w:rPr>
          <w:rFonts w:asciiTheme="minorHAnsi" w:hAnsiTheme="minorHAnsi" w:cs="Helvetica"/>
          <w:b/>
          <w:bCs/>
          <w:color w:val="000000"/>
          <w:sz w:val="18"/>
          <w:szCs w:val="18"/>
        </w:rPr>
        <w:t>2</w:t>
      </w:r>
      <w:r w:rsidRPr="00A402F4">
        <w:rPr>
          <w:rFonts w:asciiTheme="minorHAnsi" w:hAnsiTheme="minorHAnsi" w:cs="Helvetica"/>
          <w:color w:val="000000"/>
          <w:sz w:val="18"/>
          <w:szCs w:val="18"/>
        </w:rPr>
        <w:t xml:space="preserve"> </w:t>
      </w:r>
    </w:p>
    <w:p w14:paraId="44140D18"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color w:val="000000"/>
          <w:sz w:val="18"/>
          <w:szCs w:val="18"/>
        </w:rPr>
        <w:t>MA in Fine art CCW, Wimbledon College of Art, University of the Arts London</w:t>
      </w:r>
    </w:p>
    <w:p w14:paraId="504732E6" w14:textId="77777777" w:rsidR="00A126B7" w:rsidRPr="00A402F4" w:rsidRDefault="00A126B7" w:rsidP="00A126B7">
      <w:pPr>
        <w:pStyle w:val="WW-Default"/>
        <w:widowControl w:val="0"/>
        <w:rPr>
          <w:rFonts w:asciiTheme="minorHAnsi" w:hAnsiTheme="minorHAnsi" w:cs="Helvetica"/>
          <w:color w:val="000000"/>
          <w:sz w:val="18"/>
          <w:szCs w:val="18"/>
        </w:rPr>
      </w:pPr>
    </w:p>
    <w:p w14:paraId="567891F2"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b/>
          <w:bCs/>
          <w:color w:val="000000"/>
          <w:sz w:val="18"/>
          <w:szCs w:val="18"/>
        </w:rPr>
        <w:t>2004/07</w:t>
      </w:r>
      <w:r w:rsidRPr="00A402F4">
        <w:rPr>
          <w:rFonts w:asciiTheme="minorHAnsi" w:hAnsiTheme="minorHAnsi" w:cs="Helvetica"/>
          <w:color w:val="000000"/>
          <w:sz w:val="18"/>
          <w:szCs w:val="18"/>
        </w:rPr>
        <w:t xml:space="preserve"> </w:t>
      </w:r>
    </w:p>
    <w:p w14:paraId="6A83DC6F"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color w:val="000000"/>
          <w:sz w:val="18"/>
          <w:szCs w:val="18"/>
        </w:rPr>
        <w:t>BA (</w:t>
      </w:r>
      <w:proofErr w:type="spellStart"/>
      <w:r w:rsidRPr="00A402F4">
        <w:rPr>
          <w:rFonts w:asciiTheme="minorHAnsi" w:hAnsiTheme="minorHAnsi" w:cs="Helvetica"/>
          <w:color w:val="000000"/>
          <w:sz w:val="18"/>
          <w:szCs w:val="18"/>
        </w:rPr>
        <w:t>Hons</w:t>
      </w:r>
      <w:proofErr w:type="spellEnd"/>
      <w:r w:rsidRPr="00A402F4">
        <w:rPr>
          <w:rFonts w:asciiTheme="minorHAnsi" w:hAnsiTheme="minorHAnsi" w:cs="Helvetica"/>
          <w:color w:val="000000"/>
          <w:sz w:val="18"/>
          <w:szCs w:val="18"/>
        </w:rPr>
        <w:t>) in Fine Art (1st class) at Oxford Brookes University</w:t>
      </w:r>
    </w:p>
    <w:p w14:paraId="5FAC8143" w14:textId="77777777" w:rsidR="00A126B7" w:rsidRPr="00A402F4" w:rsidRDefault="00A126B7" w:rsidP="00A126B7">
      <w:pPr>
        <w:pStyle w:val="WW-Default"/>
        <w:widowControl w:val="0"/>
        <w:rPr>
          <w:rFonts w:asciiTheme="minorHAnsi" w:hAnsiTheme="minorHAnsi" w:cs="Helvetica"/>
          <w:color w:val="000000"/>
          <w:sz w:val="18"/>
          <w:szCs w:val="18"/>
        </w:rPr>
      </w:pPr>
    </w:p>
    <w:p w14:paraId="77E7D99A"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b/>
          <w:bCs/>
          <w:color w:val="000000"/>
          <w:sz w:val="18"/>
          <w:szCs w:val="18"/>
        </w:rPr>
        <w:t>Exhibitions:</w:t>
      </w:r>
    </w:p>
    <w:p w14:paraId="1493E93A" w14:textId="77777777" w:rsidR="00A126B7" w:rsidRPr="00A402F4" w:rsidRDefault="00A126B7" w:rsidP="00A126B7">
      <w:pPr>
        <w:pStyle w:val="WW-Default"/>
        <w:widowControl w:val="0"/>
        <w:rPr>
          <w:rFonts w:asciiTheme="minorHAnsi" w:hAnsiTheme="minorHAnsi" w:cs="Helvetica"/>
          <w:color w:val="000000"/>
          <w:sz w:val="18"/>
          <w:szCs w:val="18"/>
        </w:rPr>
      </w:pPr>
    </w:p>
    <w:p w14:paraId="0967085A" w14:textId="77777777" w:rsidR="00A126B7" w:rsidRPr="00A402F4" w:rsidRDefault="00A126B7" w:rsidP="00A126B7">
      <w:pPr>
        <w:pStyle w:val="WW-Default"/>
        <w:widowControl w:val="0"/>
        <w:rPr>
          <w:rStyle w:val="Strong"/>
          <w:rFonts w:asciiTheme="minorHAnsi" w:hAnsiTheme="minorHAnsi" w:cs="Helvetica"/>
          <w:i/>
          <w:iCs/>
          <w:color w:val="000000"/>
          <w:sz w:val="18"/>
          <w:szCs w:val="18"/>
          <w:lang w:val="en-US"/>
        </w:rPr>
      </w:pPr>
      <w:r w:rsidRPr="00A402F4">
        <w:rPr>
          <w:rFonts w:asciiTheme="minorHAnsi" w:hAnsiTheme="minorHAnsi" w:cs="Helvetica"/>
          <w:b/>
          <w:bCs/>
          <w:color w:val="000000"/>
          <w:sz w:val="18"/>
          <w:szCs w:val="18"/>
        </w:rPr>
        <w:t>2016</w:t>
      </w:r>
    </w:p>
    <w:p w14:paraId="50B8139A" w14:textId="5251E766" w:rsidR="00A126B7" w:rsidRDefault="00A126B7" w:rsidP="00A126B7">
      <w:pPr>
        <w:pStyle w:val="WW-Default"/>
        <w:widowControl w:val="0"/>
        <w:rPr>
          <w:rStyle w:val="Strong"/>
          <w:rFonts w:asciiTheme="minorHAnsi" w:hAnsiTheme="minorHAnsi" w:cs="Helvetica"/>
          <w:b w:val="0"/>
          <w:color w:val="000000"/>
          <w:sz w:val="18"/>
          <w:szCs w:val="18"/>
          <w:lang w:val="en-US"/>
        </w:rPr>
      </w:pPr>
      <w:r w:rsidRPr="00A402F4">
        <w:rPr>
          <w:rStyle w:val="Strong"/>
          <w:rFonts w:asciiTheme="minorHAnsi" w:hAnsiTheme="minorHAnsi" w:cs="Helvetica"/>
          <w:i/>
          <w:iCs/>
          <w:color w:val="000000"/>
          <w:sz w:val="18"/>
          <w:szCs w:val="18"/>
          <w:lang w:val="en-US"/>
        </w:rPr>
        <w:t>September-</w:t>
      </w:r>
      <w:proofErr w:type="spellStart"/>
      <w:r w:rsidR="002D5857">
        <w:rPr>
          <w:rStyle w:val="Strong"/>
          <w:rFonts w:asciiTheme="minorHAnsi" w:hAnsiTheme="minorHAnsi" w:cs="Helvetica"/>
          <w:i/>
          <w:iCs/>
          <w:color w:val="000000"/>
          <w:sz w:val="18"/>
          <w:szCs w:val="18"/>
          <w:lang w:val="en-US"/>
        </w:rPr>
        <w:t>December”</w:t>
      </w:r>
      <w:r w:rsidRPr="00A402F4">
        <w:rPr>
          <w:rStyle w:val="Strong"/>
          <w:rFonts w:asciiTheme="minorHAnsi" w:hAnsiTheme="minorHAnsi" w:cs="Helvetica"/>
          <w:i/>
          <w:iCs/>
          <w:color w:val="000000"/>
          <w:sz w:val="18"/>
          <w:szCs w:val="18"/>
          <w:lang w:val="en-US"/>
        </w:rPr>
        <w:t>Breaking</w:t>
      </w:r>
      <w:proofErr w:type="spellEnd"/>
      <w:r w:rsidRPr="00A402F4">
        <w:rPr>
          <w:rStyle w:val="Strong"/>
          <w:rFonts w:asciiTheme="minorHAnsi" w:hAnsiTheme="minorHAnsi" w:cs="Helvetica"/>
          <w:i/>
          <w:iCs/>
          <w:color w:val="000000"/>
          <w:sz w:val="18"/>
          <w:szCs w:val="18"/>
          <w:lang w:val="en-US"/>
        </w:rPr>
        <w:t xml:space="preserve"> Ground</w:t>
      </w:r>
      <w:r w:rsidR="002D5857">
        <w:rPr>
          <w:rStyle w:val="Strong"/>
          <w:rFonts w:asciiTheme="minorHAnsi" w:hAnsiTheme="minorHAnsi" w:cs="Helvetica"/>
          <w:i/>
          <w:iCs/>
          <w:color w:val="000000"/>
          <w:sz w:val="18"/>
          <w:szCs w:val="18"/>
          <w:lang w:val="en-US"/>
        </w:rPr>
        <w:t>”</w:t>
      </w:r>
      <w:r w:rsidR="002D5857">
        <w:rPr>
          <w:rStyle w:val="Strong"/>
          <w:rFonts w:asciiTheme="minorHAnsi" w:hAnsiTheme="minorHAnsi" w:cs="Helvetica"/>
          <w:color w:val="000000"/>
          <w:sz w:val="18"/>
          <w:szCs w:val="18"/>
          <w:lang w:val="en-US"/>
        </w:rPr>
        <w:t xml:space="preserve"> </w:t>
      </w:r>
      <w:r w:rsidRPr="00A402F4">
        <w:rPr>
          <w:rStyle w:val="Strong"/>
          <w:rFonts w:asciiTheme="minorHAnsi" w:hAnsiTheme="minorHAnsi" w:cs="Helvetica"/>
          <w:color w:val="000000"/>
          <w:sz w:val="18"/>
          <w:szCs w:val="18"/>
          <w:lang w:val="en-US"/>
        </w:rPr>
        <w:t>The National Football Museum, Manchester (forthcoming)</w:t>
      </w:r>
      <w:r w:rsidR="001E4730" w:rsidRPr="00A402F4">
        <w:rPr>
          <w:rStyle w:val="Strong"/>
          <w:rFonts w:asciiTheme="minorHAnsi" w:hAnsiTheme="minorHAnsi" w:cs="Helvetica"/>
          <w:color w:val="000000"/>
          <w:sz w:val="18"/>
          <w:szCs w:val="18"/>
          <w:lang w:val="en-US"/>
        </w:rPr>
        <w:t xml:space="preserve"> collaborative project</w:t>
      </w:r>
      <w:r w:rsidR="00AB2787" w:rsidRPr="00A402F4">
        <w:rPr>
          <w:rStyle w:val="Strong"/>
          <w:rFonts w:asciiTheme="minorHAnsi" w:hAnsiTheme="minorHAnsi" w:cs="Helvetica"/>
          <w:color w:val="000000"/>
          <w:sz w:val="18"/>
          <w:szCs w:val="18"/>
          <w:lang w:val="en-US"/>
        </w:rPr>
        <w:t xml:space="preserve"> </w:t>
      </w:r>
      <w:r w:rsidR="00AB2787" w:rsidRPr="00A402F4">
        <w:rPr>
          <w:rStyle w:val="Strong"/>
          <w:rFonts w:asciiTheme="minorHAnsi" w:hAnsiTheme="minorHAnsi" w:cs="Helvetica"/>
          <w:b w:val="0"/>
          <w:color w:val="000000"/>
          <w:sz w:val="18"/>
          <w:szCs w:val="18"/>
          <w:lang w:val="en-US"/>
        </w:rPr>
        <w:t xml:space="preserve">Selected by Neville Gabi </w:t>
      </w:r>
      <w:r w:rsidR="002D5857">
        <w:rPr>
          <w:rStyle w:val="Strong"/>
          <w:rFonts w:asciiTheme="minorHAnsi" w:hAnsiTheme="minorHAnsi" w:cs="Helvetica"/>
          <w:b w:val="0"/>
          <w:color w:val="000000"/>
          <w:sz w:val="18"/>
          <w:szCs w:val="18"/>
          <w:lang w:val="en-US"/>
        </w:rPr>
        <w:t xml:space="preserve"> (an art council, and Manchester Museum </w:t>
      </w:r>
      <w:bookmarkStart w:id="0" w:name="_GoBack"/>
      <w:bookmarkEnd w:id="0"/>
      <w:r w:rsidR="00175074">
        <w:rPr>
          <w:rStyle w:val="Strong"/>
          <w:rFonts w:asciiTheme="minorHAnsi" w:hAnsiTheme="minorHAnsi" w:cs="Helvetica"/>
          <w:b w:val="0"/>
          <w:color w:val="000000"/>
          <w:sz w:val="18"/>
          <w:szCs w:val="18"/>
          <w:lang w:val="en-US"/>
        </w:rPr>
        <w:t>founded project</w:t>
      </w:r>
      <w:r w:rsidR="002D5857">
        <w:rPr>
          <w:rStyle w:val="Strong"/>
          <w:rFonts w:asciiTheme="minorHAnsi" w:hAnsiTheme="minorHAnsi" w:cs="Helvetica"/>
          <w:b w:val="0"/>
          <w:color w:val="000000"/>
          <w:sz w:val="18"/>
          <w:szCs w:val="18"/>
          <w:lang w:val="en-US"/>
        </w:rPr>
        <w:t>).</w:t>
      </w:r>
    </w:p>
    <w:p w14:paraId="5C4F7F4E" w14:textId="064324EA" w:rsidR="002D5857" w:rsidRDefault="002D5857" w:rsidP="00A126B7">
      <w:pPr>
        <w:pStyle w:val="WW-Default"/>
        <w:widowControl w:val="0"/>
        <w:rPr>
          <w:rStyle w:val="Strong"/>
          <w:rFonts w:asciiTheme="minorHAnsi" w:hAnsiTheme="minorHAnsi" w:cs="Helvetica"/>
          <w:b w:val="0"/>
          <w:color w:val="000000"/>
          <w:sz w:val="18"/>
          <w:szCs w:val="18"/>
          <w:lang w:val="en-US"/>
        </w:rPr>
      </w:pPr>
      <w:r>
        <w:rPr>
          <w:rStyle w:val="Strong"/>
          <w:rFonts w:asciiTheme="minorHAnsi" w:hAnsiTheme="minorHAnsi" w:cs="Helvetica"/>
          <w:b w:val="0"/>
          <w:color w:val="000000"/>
          <w:sz w:val="18"/>
          <w:szCs w:val="18"/>
          <w:lang w:val="en-US"/>
        </w:rPr>
        <w:t>June-</w:t>
      </w:r>
      <w:proofErr w:type="spellStart"/>
      <w:proofErr w:type="gramStart"/>
      <w:r>
        <w:rPr>
          <w:rStyle w:val="Strong"/>
          <w:rFonts w:asciiTheme="minorHAnsi" w:hAnsiTheme="minorHAnsi" w:cs="Helvetica"/>
          <w:b w:val="0"/>
          <w:color w:val="000000"/>
          <w:sz w:val="18"/>
          <w:szCs w:val="18"/>
          <w:lang w:val="en-US"/>
        </w:rPr>
        <w:t>VideoOvada</w:t>
      </w:r>
      <w:proofErr w:type="spellEnd"/>
      <w:r>
        <w:rPr>
          <w:rStyle w:val="Strong"/>
          <w:rFonts w:asciiTheme="minorHAnsi" w:hAnsiTheme="minorHAnsi" w:cs="Helvetica"/>
          <w:b w:val="0"/>
          <w:color w:val="000000"/>
          <w:sz w:val="18"/>
          <w:szCs w:val="18"/>
          <w:lang w:val="en-US"/>
        </w:rPr>
        <w:t xml:space="preserve">  </w:t>
      </w:r>
      <w:proofErr w:type="spellStart"/>
      <w:r>
        <w:rPr>
          <w:rStyle w:val="Strong"/>
          <w:rFonts w:asciiTheme="minorHAnsi" w:hAnsiTheme="minorHAnsi" w:cs="Helvetica"/>
          <w:b w:val="0"/>
          <w:color w:val="000000"/>
          <w:sz w:val="18"/>
          <w:szCs w:val="18"/>
          <w:lang w:val="en-US"/>
        </w:rPr>
        <w:t>Ovada</w:t>
      </w:r>
      <w:proofErr w:type="spellEnd"/>
      <w:proofErr w:type="gramEnd"/>
      <w:r>
        <w:rPr>
          <w:rStyle w:val="Strong"/>
          <w:rFonts w:asciiTheme="minorHAnsi" w:hAnsiTheme="minorHAnsi" w:cs="Helvetica"/>
          <w:b w:val="0"/>
          <w:color w:val="000000"/>
          <w:sz w:val="18"/>
          <w:szCs w:val="18"/>
          <w:lang w:val="en-US"/>
        </w:rPr>
        <w:t xml:space="preserve"> Galley Oxford UK</w:t>
      </w:r>
    </w:p>
    <w:p w14:paraId="40D4C98C" w14:textId="77777777" w:rsidR="00A126B7"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i/>
          <w:iCs/>
          <w:color w:val="000000"/>
          <w:sz w:val="18"/>
          <w:szCs w:val="18"/>
        </w:rPr>
        <w:t xml:space="preserve">27-May-5-June Dislocated Oxford Group Exhibition (a </w:t>
      </w:r>
      <w:proofErr w:type="spellStart"/>
      <w:r w:rsidRPr="00A402F4">
        <w:rPr>
          <w:rFonts w:asciiTheme="minorHAnsi" w:hAnsiTheme="minorHAnsi" w:cs="Helvetica"/>
          <w:i/>
          <w:iCs/>
          <w:color w:val="000000"/>
          <w:sz w:val="18"/>
          <w:szCs w:val="18"/>
        </w:rPr>
        <w:t>Wedham</w:t>
      </w:r>
      <w:proofErr w:type="spellEnd"/>
      <w:r w:rsidRPr="00A402F4">
        <w:rPr>
          <w:rFonts w:asciiTheme="minorHAnsi" w:hAnsiTheme="minorHAnsi" w:cs="Helvetica"/>
          <w:i/>
          <w:iCs/>
          <w:color w:val="000000"/>
          <w:sz w:val="18"/>
          <w:szCs w:val="18"/>
        </w:rPr>
        <w:t xml:space="preserve"> college Oxford University funded project) </w:t>
      </w:r>
    </w:p>
    <w:p w14:paraId="43778C55" w14:textId="77777777" w:rsidR="002D5857" w:rsidRPr="00A402F4" w:rsidRDefault="002D5857" w:rsidP="00A126B7">
      <w:pPr>
        <w:pStyle w:val="WW-Default"/>
        <w:widowControl w:val="0"/>
        <w:rPr>
          <w:rFonts w:asciiTheme="minorHAnsi" w:hAnsiTheme="minorHAnsi" w:cs="Helvetica"/>
          <w:color w:val="000000"/>
          <w:sz w:val="18"/>
          <w:szCs w:val="18"/>
        </w:rPr>
      </w:pPr>
    </w:p>
    <w:p w14:paraId="3E44C817"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b/>
          <w:bCs/>
          <w:color w:val="000000"/>
          <w:sz w:val="18"/>
          <w:szCs w:val="18"/>
        </w:rPr>
        <w:t>2015</w:t>
      </w:r>
    </w:p>
    <w:p w14:paraId="6FBCF817" w14:textId="08683FDA" w:rsidR="00A126B7" w:rsidRPr="00A402F4" w:rsidRDefault="00A126B7" w:rsidP="00A126B7">
      <w:pPr>
        <w:rPr>
          <w:rFonts w:asciiTheme="minorHAnsi" w:hAnsiTheme="minorHAnsi" w:cs="Helvetica"/>
          <w:i/>
          <w:iCs/>
          <w:color w:val="000000"/>
          <w:sz w:val="18"/>
          <w:szCs w:val="18"/>
        </w:rPr>
      </w:pPr>
      <w:r w:rsidRPr="00A402F4">
        <w:rPr>
          <w:rFonts w:asciiTheme="minorHAnsi" w:hAnsiTheme="minorHAnsi" w:cs="Helvetica"/>
          <w:i/>
          <w:iCs/>
          <w:color w:val="000000"/>
          <w:sz w:val="18"/>
          <w:szCs w:val="18"/>
        </w:rPr>
        <w:t>Extreme Land</w:t>
      </w:r>
      <w:r w:rsidRPr="00A402F4">
        <w:rPr>
          <w:rFonts w:asciiTheme="minorHAnsi" w:hAnsiTheme="minorHAnsi" w:cs="Helvetica"/>
          <w:color w:val="000000"/>
          <w:sz w:val="18"/>
          <w:szCs w:val="18"/>
        </w:rPr>
        <w:t xml:space="preserve">, </w:t>
      </w:r>
      <w:proofErr w:type="spellStart"/>
      <w:r w:rsidRPr="00A402F4">
        <w:rPr>
          <w:rFonts w:asciiTheme="minorHAnsi" w:hAnsiTheme="minorHAnsi" w:cs="Helvetica"/>
          <w:color w:val="000000"/>
          <w:sz w:val="18"/>
          <w:szCs w:val="18"/>
        </w:rPr>
        <w:t>Lastation</w:t>
      </w:r>
      <w:proofErr w:type="spellEnd"/>
      <w:r w:rsidRPr="00A402F4">
        <w:rPr>
          <w:rFonts w:asciiTheme="minorHAnsi" w:hAnsiTheme="minorHAnsi" w:cs="Helvetica"/>
          <w:color w:val="000000"/>
          <w:sz w:val="18"/>
          <w:szCs w:val="18"/>
        </w:rPr>
        <w:t xml:space="preserve">, </w:t>
      </w:r>
      <w:proofErr w:type="spellStart"/>
      <w:r w:rsidRPr="00A402F4">
        <w:rPr>
          <w:rFonts w:asciiTheme="minorHAnsi" w:hAnsiTheme="minorHAnsi" w:cs="Helvetica"/>
          <w:color w:val="000000"/>
          <w:sz w:val="18"/>
          <w:szCs w:val="18"/>
        </w:rPr>
        <w:t>Gagliano</w:t>
      </w:r>
      <w:proofErr w:type="spellEnd"/>
      <w:r w:rsidRPr="00A402F4">
        <w:rPr>
          <w:rFonts w:asciiTheme="minorHAnsi" w:hAnsiTheme="minorHAnsi" w:cs="Helvetica"/>
          <w:color w:val="000000"/>
          <w:sz w:val="18"/>
          <w:szCs w:val="18"/>
        </w:rPr>
        <w:t xml:space="preserve"> del Capo, Ap</w:t>
      </w:r>
      <w:r w:rsidR="001E4730" w:rsidRPr="00A402F4">
        <w:rPr>
          <w:rFonts w:asciiTheme="minorHAnsi" w:hAnsiTheme="minorHAnsi" w:cs="Helvetica"/>
          <w:color w:val="000000"/>
          <w:sz w:val="18"/>
          <w:szCs w:val="18"/>
        </w:rPr>
        <w:t>ulia, Italy (part of a collaborative project</w:t>
      </w:r>
      <w:r w:rsidRPr="00A402F4">
        <w:rPr>
          <w:rFonts w:asciiTheme="minorHAnsi" w:hAnsiTheme="minorHAnsi" w:cs="Helvetica"/>
          <w:color w:val="000000"/>
          <w:sz w:val="18"/>
          <w:szCs w:val="18"/>
        </w:rPr>
        <w:t xml:space="preserve"> – July 2015)</w:t>
      </w:r>
    </w:p>
    <w:p w14:paraId="3F866D1C" w14:textId="77777777" w:rsidR="00A126B7" w:rsidRPr="00A402F4" w:rsidRDefault="00A3062A" w:rsidP="00A126B7">
      <w:pPr>
        <w:pStyle w:val="WW-Default"/>
        <w:widowControl w:val="0"/>
        <w:rPr>
          <w:rFonts w:asciiTheme="minorHAnsi" w:hAnsiTheme="minorHAnsi" w:cs="Helvetica"/>
          <w:color w:val="000000"/>
          <w:sz w:val="18"/>
          <w:szCs w:val="18"/>
        </w:rPr>
      </w:pPr>
      <w:proofErr w:type="spellStart"/>
      <w:r w:rsidRPr="00A402F4">
        <w:rPr>
          <w:rFonts w:asciiTheme="minorHAnsi" w:hAnsiTheme="minorHAnsi" w:cs="Helvetica"/>
          <w:i/>
          <w:iCs/>
          <w:color w:val="000000"/>
          <w:sz w:val="18"/>
          <w:szCs w:val="18"/>
        </w:rPr>
        <w:t>Magdaleanart</w:t>
      </w:r>
      <w:proofErr w:type="spellEnd"/>
      <w:r w:rsidRPr="00A402F4">
        <w:rPr>
          <w:rFonts w:asciiTheme="minorHAnsi" w:hAnsiTheme="minorHAnsi" w:cs="Helvetica"/>
          <w:i/>
          <w:iCs/>
          <w:color w:val="000000"/>
          <w:sz w:val="18"/>
          <w:szCs w:val="18"/>
        </w:rPr>
        <w:t xml:space="preserve"> studios </w:t>
      </w:r>
      <w:r w:rsidR="00A126B7" w:rsidRPr="00A402F4">
        <w:rPr>
          <w:rFonts w:asciiTheme="minorHAnsi" w:hAnsiTheme="minorHAnsi" w:cs="Helvetica"/>
          <w:i/>
          <w:iCs/>
          <w:color w:val="000000"/>
          <w:sz w:val="18"/>
          <w:szCs w:val="18"/>
        </w:rPr>
        <w:t>Oxford Art Week</w:t>
      </w:r>
      <w:r w:rsidR="00A126B7" w:rsidRPr="00A402F4">
        <w:rPr>
          <w:rFonts w:asciiTheme="minorHAnsi" w:hAnsiTheme="minorHAnsi" w:cs="Helvetica"/>
          <w:color w:val="000000"/>
          <w:sz w:val="18"/>
          <w:szCs w:val="18"/>
        </w:rPr>
        <w:t xml:space="preserve">, Oxford </w:t>
      </w:r>
    </w:p>
    <w:p w14:paraId="2314B499" w14:textId="77777777" w:rsidR="00A126B7" w:rsidRPr="00A402F4" w:rsidRDefault="00A126B7" w:rsidP="00A126B7">
      <w:pPr>
        <w:pStyle w:val="WW-Default"/>
        <w:widowControl w:val="0"/>
        <w:rPr>
          <w:rFonts w:asciiTheme="minorHAnsi" w:hAnsiTheme="minorHAnsi" w:cs="Helvetica"/>
          <w:color w:val="000000"/>
          <w:sz w:val="18"/>
          <w:szCs w:val="18"/>
        </w:rPr>
      </w:pPr>
    </w:p>
    <w:p w14:paraId="6C611ADC"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b/>
          <w:bCs/>
          <w:color w:val="000000"/>
          <w:sz w:val="18"/>
          <w:szCs w:val="18"/>
        </w:rPr>
        <w:t>2013</w:t>
      </w:r>
    </w:p>
    <w:p w14:paraId="64505C7C"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i/>
          <w:iCs/>
          <w:color w:val="000000"/>
          <w:sz w:val="18"/>
          <w:szCs w:val="18"/>
        </w:rPr>
        <w:t xml:space="preserve">Salon Video 4 &amp; </w:t>
      </w:r>
      <w:proofErr w:type="spellStart"/>
      <w:r w:rsidRPr="00A402F4">
        <w:rPr>
          <w:rFonts w:asciiTheme="minorHAnsi" w:hAnsiTheme="minorHAnsi" w:cs="Helvetica"/>
          <w:i/>
          <w:iCs/>
          <w:color w:val="000000"/>
          <w:sz w:val="18"/>
          <w:szCs w:val="18"/>
        </w:rPr>
        <w:t>Tranzit</w:t>
      </w:r>
      <w:proofErr w:type="spellEnd"/>
      <w:r w:rsidRPr="00A402F4">
        <w:rPr>
          <w:rFonts w:asciiTheme="minorHAnsi" w:hAnsiTheme="minorHAnsi" w:cs="Helvetica"/>
          <w:i/>
          <w:iCs/>
          <w:color w:val="000000"/>
          <w:sz w:val="18"/>
          <w:szCs w:val="18"/>
        </w:rPr>
        <w:t xml:space="preserve"> Gallery</w:t>
      </w:r>
      <w:r w:rsidRPr="00A402F4">
        <w:rPr>
          <w:rFonts w:asciiTheme="minorHAnsi" w:hAnsiTheme="minorHAnsi" w:cs="Helvetica"/>
          <w:color w:val="000000"/>
          <w:sz w:val="18"/>
          <w:szCs w:val="18"/>
        </w:rPr>
        <w:t xml:space="preserve">, </w:t>
      </w:r>
      <w:proofErr w:type="spellStart"/>
      <w:r w:rsidRPr="00A402F4">
        <w:rPr>
          <w:rFonts w:asciiTheme="minorHAnsi" w:hAnsiTheme="minorHAnsi" w:cs="Helvetica"/>
          <w:color w:val="000000"/>
          <w:sz w:val="18"/>
          <w:szCs w:val="18"/>
        </w:rPr>
        <w:t>Lasi</w:t>
      </w:r>
      <w:proofErr w:type="spellEnd"/>
      <w:r w:rsidRPr="00A402F4">
        <w:rPr>
          <w:rFonts w:asciiTheme="minorHAnsi" w:hAnsiTheme="minorHAnsi" w:cs="Helvetica"/>
          <w:color w:val="000000"/>
          <w:sz w:val="18"/>
          <w:szCs w:val="18"/>
        </w:rPr>
        <w:t>-Romania</w:t>
      </w:r>
    </w:p>
    <w:p w14:paraId="79F8F6E8" w14:textId="77777777" w:rsidR="00A126B7" w:rsidRPr="00A402F4" w:rsidRDefault="00A126B7" w:rsidP="00A126B7">
      <w:pPr>
        <w:pStyle w:val="WW-Default"/>
        <w:widowControl w:val="0"/>
        <w:rPr>
          <w:rFonts w:asciiTheme="minorHAnsi" w:hAnsiTheme="minorHAnsi" w:cs="Helvetica"/>
          <w:color w:val="000000"/>
          <w:sz w:val="18"/>
          <w:szCs w:val="18"/>
        </w:rPr>
      </w:pPr>
    </w:p>
    <w:p w14:paraId="5F2517C4"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b/>
          <w:bCs/>
          <w:color w:val="000000"/>
          <w:sz w:val="18"/>
          <w:szCs w:val="18"/>
        </w:rPr>
        <w:t>2012</w:t>
      </w:r>
      <w:r w:rsidRPr="00A402F4">
        <w:rPr>
          <w:rFonts w:asciiTheme="minorHAnsi" w:hAnsiTheme="minorHAnsi" w:cs="Helvetica"/>
          <w:color w:val="000000"/>
          <w:sz w:val="18"/>
          <w:szCs w:val="18"/>
        </w:rPr>
        <w:t xml:space="preserve"> </w:t>
      </w:r>
    </w:p>
    <w:p w14:paraId="2D0DB337"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i/>
          <w:iCs/>
          <w:color w:val="000000"/>
          <w:sz w:val="18"/>
          <w:szCs w:val="18"/>
        </w:rPr>
        <w:t>CCW MA Degree Show</w:t>
      </w:r>
      <w:r w:rsidRPr="00A402F4">
        <w:rPr>
          <w:rFonts w:asciiTheme="minorHAnsi" w:hAnsiTheme="minorHAnsi" w:cs="Helvetica"/>
          <w:color w:val="000000"/>
          <w:sz w:val="18"/>
          <w:szCs w:val="18"/>
        </w:rPr>
        <w:t>, University of the Arts London</w:t>
      </w:r>
    </w:p>
    <w:p w14:paraId="01A105DF"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i/>
          <w:iCs/>
          <w:color w:val="000000"/>
          <w:sz w:val="18"/>
          <w:szCs w:val="18"/>
        </w:rPr>
        <w:t>CCW Artist Moving Images (AMII)</w:t>
      </w:r>
      <w:r w:rsidRPr="00A402F4">
        <w:rPr>
          <w:rFonts w:asciiTheme="minorHAnsi" w:hAnsiTheme="minorHAnsi" w:cs="Helvetica"/>
          <w:color w:val="000000"/>
          <w:sz w:val="18"/>
          <w:szCs w:val="18"/>
        </w:rPr>
        <w:t>, South London Gallery</w:t>
      </w:r>
    </w:p>
    <w:p w14:paraId="196AFB07" w14:textId="77777777" w:rsidR="00A126B7" w:rsidRPr="00A402F4" w:rsidRDefault="00A126B7" w:rsidP="00A126B7">
      <w:pPr>
        <w:pStyle w:val="WW-Default"/>
        <w:widowControl w:val="0"/>
        <w:rPr>
          <w:rFonts w:asciiTheme="minorHAnsi" w:hAnsiTheme="minorHAnsi" w:cs="Helvetica"/>
          <w:color w:val="000000"/>
          <w:sz w:val="18"/>
          <w:szCs w:val="18"/>
        </w:rPr>
      </w:pPr>
      <w:proofErr w:type="spellStart"/>
      <w:r w:rsidRPr="00A402F4">
        <w:rPr>
          <w:rFonts w:asciiTheme="minorHAnsi" w:hAnsiTheme="minorHAnsi" w:cs="Helvetica"/>
          <w:i/>
          <w:iCs/>
          <w:color w:val="000000"/>
          <w:sz w:val="18"/>
          <w:szCs w:val="18"/>
        </w:rPr>
        <w:t>Memoria</w:t>
      </w:r>
      <w:proofErr w:type="spellEnd"/>
      <w:r w:rsidRPr="00A402F4">
        <w:rPr>
          <w:rFonts w:asciiTheme="minorHAnsi" w:hAnsiTheme="minorHAnsi" w:cs="Helvetica"/>
          <w:i/>
          <w:iCs/>
          <w:color w:val="000000"/>
          <w:sz w:val="18"/>
          <w:szCs w:val="18"/>
        </w:rPr>
        <w:t xml:space="preserve"> </w:t>
      </w:r>
      <w:proofErr w:type="spellStart"/>
      <w:r w:rsidRPr="00A402F4">
        <w:rPr>
          <w:rFonts w:asciiTheme="minorHAnsi" w:hAnsiTheme="minorHAnsi" w:cs="Helvetica"/>
          <w:i/>
          <w:iCs/>
          <w:color w:val="000000"/>
          <w:sz w:val="18"/>
          <w:szCs w:val="18"/>
        </w:rPr>
        <w:t>Technica</w:t>
      </w:r>
      <w:proofErr w:type="spellEnd"/>
      <w:r w:rsidRPr="00A402F4">
        <w:rPr>
          <w:rFonts w:asciiTheme="minorHAnsi" w:hAnsiTheme="minorHAnsi" w:cs="Helvetica"/>
          <w:color w:val="000000"/>
          <w:sz w:val="18"/>
          <w:szCs w:val="18"/>
        </w:rPr>
        <w:t xml:space="preserve">, Wimbledon MA Interim </w:t>
      </w:r>
      <w:proofErr w:type="gramStart"/>
      <w:r w:rsidRPr="00A402F4">
        <w:rPr>
          <w:rFonts w:asciiTheme="minorHAnsi" w:hAnsiTheme="minorHAnsi" w:cs="Helvetica"/>
          <w:color w:val="000000"/>
          <w:sz w:val="18"/>
          <w:szCs w:val="18"/>
        </w:rPr>
        <w:t>show</w:t>
      </w:r>
      <w:proofErr w:type="gramEnd"/>
      <w:r w:rsidRPr="00A402F4">
        <w:rPr>
          <w:rFonts w:asciiTheme="minorHAnsi" w:hAnsiTheme="minorHAnsi" w:cs="Helvetica"/>
          <w:color w:val="000000"/>
          <w:sz w:val="18"/>
          <w:szCs w:val="18"/>
        </w:rPr>
        <w:t xml:space="preserve"> </w:t>
      </w:r>
    </w:p>
    <w:p w14:paraId="382D0C2B" w14:textId="77777777" w:rsidR="00A126B7" w:rsidRPr="00A402F4" w:rsidRDefault="00A126B7" w:rsidP="00A126B7">
      <w:pPr>
        <w:pStyle w:val="WW-Default"/>
        <w:widowControl w:val="0"/>
        <w:rPr>
          <w:rFonts w:asciiTheme="minorHAnsi" w:hAnsiTheme="minorHAnsi" w:cs="Helvetica"/>
          <w:color w:val="000000"/>
          <w:sz w:val="18"/>
          <w:szCs w:val="18"/>
        </w:rPr>
      </w:pPr>
    </w:p>
    <w:p w14:paraId="33389DAF"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b/>
          <w:bCs/>
          <w:color w:val="000000"/>
          <w:sz w:val="18"/>
          <w:szCs w:val="18"/>
        </w:rPr>
        <w:t>2011</w:t>
      </w:r>
      <w:r w:rsidRPr="00A402F4">
        <w:rPr>
          <w:rFonts w:asciiTheme="minorHAnsi" w:hAnsiTheme="minorHAnsi" w:cs="Helvetica"/>
          <w:color w:val="000000"/>
          <w:sz w:val="18"/>
          <w:szCs w:val="18"/>
        </w:rPr>
        <w:t xml:space="preserve"> </w:t>
      </w:r>
    </w:p>
    <w:p w14:paraId="1E060C75"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i/>
          <w:iCs/>
          <w:color w:val="000000"/>
          <w:sz w:val="18"/>
          <w:szCs w:val="18"/>
        </w:rPr>
        <w:t>Moving Image South</w:t>
      </w:r>
      <w:r w:rsidRPr="00A402F4">
        <w:rPr>
          <w:rFonts w:asciiTheme="minorHAnsi" w:hAnsiTheme="minorHAnsi" w:cs="Helvetica"/>
          <w:color w:val="000000"/>
          <w:sz w:val="18"/>
          <w:szCs w:val="18"/>
        </w:rPr>
        <w:t>, CCW at HMV Curzon, Wimbledon, London</w:t>
      </w:r>
    </w:p>
    <w:p w14:paraId="69189BB9"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i/>
          <w:iCs/>
          <w:color w:val="000000"/>
          <w:sz w:val="18"/>
          <w:szCs w:val="18"/>
        </w:rPr>
        <w:t>Clash and Converge II</w:t>
      </w:r>
      <w:r w:rsidRPr="00A402F4">
        <w:rPr>
          <w:rFonts w:asciiTheme="minorHAnsi" w:hAnsiTheme="minorHAnsi" w:cs="Helvetica"/>
          <w:color w:val="000000"/>
          <w:sz w:val="18"/>
          <w:szCs w:val="18"/>
        </w:rPr>
        <w:t>, Camberwell College of Art Gallery Space, London</w:t>
      </w:r>
    </w:p>
    <w:p w14:paraId="701B0363"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i/>
          <w:iCs/>
          <w:color w:val="000000"/>
          <w:sz w:val="18"/>
          <w:szCs w:val="18"/>
        </w:rPr>
        <w:t>CCW Salon,</w:t>
      </w:r>
      <w:r w:rsidRPr="00A402F4">
        <w:rPr>
          <w:rFonts w:asciiTheme="minorHAnsi" w:hAnsiTheme="minorHAnsi" w:cs="Helvetica"/>
          <w:color w:val="000000"/>
          <w:sz w:val="18"/>
          <w:szCs w:val="18"/>
        </w:rPr>
        <w:t xml:space="preserve"> </w:t>
      </w:r>
      <w:proofErr w:type="spellStart"/>
      <w:r w:rsidRPr="00A402F4">
        <w:rPr>
          <w:rFonts w:asciiTheme="minorHAnsi" w:hAnsiTheme="minorHAnsi" w:cs="Helvetica"/>
          <w:color w:val="000000"/>
          <w:sz w:val="18"/>
          <w:szCs w:val="18"/>
        </w:rPr>
        <w:t>Chisenhale</w:t>
      </w:r>
      <w:proofErr w:type="spellEnd"/>
      <w:r w:rsidRPr="00A402F4">
        <w:rPr>
          <w:rFonts w:asciiTheme="minorHAnsi" w:hAnsiTheme="minorHAnsi" w:cs="Helvetica"/>
          <w:color w:val="000000"/>
          <w:sz w:val="18"/>
          <w:szCs w:val="18"/>
        </w:rPr>
        <w:t xml:space="preserve"> Gallery, London</w:t>
      </w:r>
    </w:p>
    <w:p w14:paraId="575DDE7B"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i/>
          <w:iCs/>
          <w:color w:val="000000"/>
          <w:sz w:val="18"/>
          <w:szCs w:val="18"/>
        </w:rPr>
        <w:t>Silent Art Auction for Japan Relief</w:t>
      </w:r>
      <w:r w:rsidRPr="00A402F4">
        <w:rPr>
          <w:rFonts w:asciiTheme="minorHAnsi" w:hAnsiTheme="minorHAnsi" w:cs="Helvetica"/>
          <w:color w:val="000000"/>
          <w:sz w:val="18"/>
          <w:szCs w:val="18"/>
        </w:rPr>
        <w:t>, Fold Gallery London</w:t>
      </w:r>
    </w:p>
    <w:p w14:paraId="472CF5B7" w14:textId="77777777" w:rsidR="00A126B7" w:rsidRPr="00A402F4" w:rsidRDefault="00A126B7" w:rsidP="00A126B7">
      <w:pPr>
        <w:pStyle w:val="WW-Default"/>
        <w:widowControl w:val="0"/>
        <w:rPr>
          <w:rFonts w:asciiTheme="minorHAnsi" w:hAnsiTheme="minorHAnsi" w:cs="Helvetica"/>
          <w:i/>
          <w:iCs/>
          <w:color w:val="000000"/>
          <w:sz w:val="18"/>
          <w:szCs w:val="18"/>
        </w:rPr>
      </w:pPr>
      <w:proofErr w:type="spellStart"/>
      <w:r w:rsidRPr="00A402F4">
        <w:rPr>
          <w:rFonts w:asciiTheme="minorHAnsi" w:hAnsiTheme="minorHAnsi" w:cs="Helvetica"/>
          <w:i/>
          <w:iCs/>
          <w:color w:val="000000"/>
          <w:sz w:val="18"/>
          <w:szCs w:val="18"/>
        </w:rPr>
        <w:t>Futura</w:t>
      </w:r>
      <w:proofErr w:type="spellEnd"/>
      <w:r w:rsidRPr="00A402F4">
        <w:rPr>
          <w:rFonts w:asciiTheme="minorHAnsi" w:hAnsiTheme="minorHAnsi" w:cs="Helvetica"/>
          <w:i/>
          <w:iCs/>
          <w:color w:val="000000"/>
          <w:sz w:val="18"/>
          <w:szCs w:val="18"/>
        </w:rPr>
        <w:t xml:space="preserve"> Bold </w:t>
      </w:r>
      <w:proofErr w:type="spellStart"/>
      <w:r w:rsidRPr="00A402F4">
        <w:rPr>
          <w:rFonts w:asciiTheme="minorHAnsi" w:hAnsiTheme="minorHAnsi" w:cs="Helvetica"/>
          <w:color w:val="000000"/>
          <w:sz w:val="18"/>
          <w:szCs w:val="18"/>
        </w:rPr>
        <w:t>Futura</w:t>
      </w:r>
      <w:proofErr w:type="spellEnd"/>
      <w:r w:rsidRPr="00A402F4">
        <w:rPr>
          <w:rFonts w:asciiTheme="minorHAnsi" w:hAnsiTheme="minorHAnsi" w:cs="Helvetica"/>
          <w:color w:val="000000"/>
          <w:sz w:val="18"/>
          <w:szCs w:val="18"/>
        </w:rPr>
        <w:t xml:space="preserve"> Oblique, Wimbledon College of Art MA, Inter/show, The Nunnery Gallery, London</w:t>
      </w:r>
    </w:p>
    <w:p w14:paraId="22DB4FF0"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i/>
          <w:iCs/>
          <w:color w:val="000000"/>
          <w:sz w:val="18"/>
          <w:szCs w:val="18"/>
        </w:rPr>
        <w:t>CCW Salon</w:t>
      </w:r>
      <w:r w:rsidRPr="00A402F4">
        <w:rPr>
          <w:rFonts w:asciiTheme="minorHAnsi" w:hAnsiTheme="minorHAnsi" w:cs="Helvetica"/>
          <w:color w:val="000000"/>
          <w:sz w:val="18"/>
          <w:szCs w:val="18"/>
        </w:rPr>
        <w:t>, New Gallery, London</w:t>
      </w:r>
    </w:p>
    <w:p w14:paraId="52967796" w14:textId="77777777" w:rsidR="00A126B7" w:rsidRPr="00A402F4" w:rsidRDefault="00A126B7" w:rsidP="00A126B7">
      <w:pPr>
        <w:pStyle w:val="WW-Default"/>
        <w:widowControl w:val="0"/>
        <w:rPr>
          <w:rFonts w:asciiTheme="minorHAnsi" w:hAnsiTheme="minorHAnsi" w:cs="Helvetica"/>
          <w:color w:val="000000"/>
          <w:sz w:val="18"/>
          <w:szCs w:val="18"/>
        </w:rPr>
      </w:pPr>
    </w:p>
    <w:p w14:paraId="7176A7AE"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b/>
          <w:bCs/>
          <w:color w:val="000000"/>
          <w:sz w:val="18"/>
          <w:szCs w:val="18"/>
        </w:rPr>
        <w:t>2010</w:t>
      </w:r>
      <w:r w:rsidRPr="00A402F4">
        <w:rPr>
          <w:rFonts w:asciiTheme="minorHAnsi" w:hAnsiTheme="minorHAnsi" w:cs="Helvetica"/>
          <w:color w:val="000000"/>
          <w:sz w:val="18"/>
          <w:szCs w:val="18"/>
        </w:rPr>
        <w:t xml:space="preserve"> </w:t>
      </w:r>
    </w:p>
    <w:p w14:paraId="700BB784"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i/>
          <w:iCs/>
          <w:color w:val="000000"/>
          <w:sz w:val="18"/>
          <w:szCs w:val="18"/>
        </w:rPr>
        <w:t>CCW Salon</w:t>
      </w:r>
      <w:r w:rsidRPr="00A402F4">
        <w:rPr>
          <w:rFonts w:asciiTheme="minorHAnsi" w:hAnsiTheme="minorHAnsi" w:cs="Helvetica"/>
          <w:color w:val="000000"/>
          <w:sz w:val="18"/>
          <w:szCs w:val="18"/>
        </w:rPr>
        <w:t xml:space="preserve">, The </w:t>
      </w:r>
      <w:proofErr w:type="spellStart"/>
      <w:r w:rsidRPr="00A402F4">
        <w:rPr>
          <w:rFonts w:asciiTheme="minorHAnsi" w:hAnsiTheme="minorHAnsi" w:cs="Helvetica"/>
          <w:color w:val="000000"/>
          <w:sz w:val="18"/>
          <w:szCs w:val="18"/>
        </w:rPr>
        <w:t>Woodmill</w:t>
      </w:r>
      <w:proofErr w:type="spellEnd"/>
      <w:r w:rsidRPr="00A402F4">
        <w:rPr>
          <w:rFonts w:asciiTheme="minorHAnsi" w:hAnsiTheme="minorHAnsi" w:cs="Helvetica"/>
          <w:color w:val="000000"/>
          <w:sz w:val="18"/>
          <w:szCs w:val="18"/>
        </w:rPr>
        <w:t>, London</w:t>
      </w:r>
    </w:p>
    <w:p w14:paraId="0C8C4628"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i/>
          <w:iCs/>
          <w:color w:val="000000"/>
          <w:sz w:val="18"/>
          <w:szCs w:val="18"/>
        </w:rPr>
        <w:t>War and the Body</w:t>
      </w:r>
      <w:r w:rsidRPr="00A402F4">
        <w:rPr>
          <w:rFonts w:asciiTheme="minorHAnsi" w:hAnsiTheme="minorHAnsi" w:cs="Helvetica"/>
          <w:color w:val="000000"/>
          <w:sz w:val="18"/>
          <w:szCs w:val="18"/>
        </w:rPr>
        <w:t xml:space="preserve">, </w:t>
      </w:r>
      <w:proofErr w:type="spellStart"/>
      <w:r w:rsidRPr="00A402F4">
        <w:rPr>
          <w:rFonts w:asciiTheme="minorHAnsi" w:hAnsiTheme="minorHAnsi" w:cs="Helvetica"/>
          <w:color w:val="000000"/>
          <w:sz w:val="18"/>
          <w:szCs w:val="18"/>
        </w:rPr>
        <w:t>Blackall</w:t>
      </w:r>
      <w:proofErr w:type="spellEnd"/>
      <w:r w:rsidRPr="00A402F4">
        <w:rPr>
          <w:rFonts w:asciiTheme="minorHAnsi" w:hAnsiTheme="minorHAnsi" w:cs="Helvetica"/>
          <w:color w:val="000000"/>
          <w:sz w:val="18"/>
          <w:szCs w:val="18"/>
        </w:rPr>
        <w:t xml:space="preserve"> Studios, </w:t>
      </w:r>
      <w:proofErr w:type="gramStart"/>
      <w:r w:rsidRPr="00A402F4">
        <w:rPr>
          <w:rFonts w:asciiTheme="minorHAnsi" w:hAnsiTheme="minorHAnsi" w:cs="Helvetica"/>
          <w:color w:val="000000"/>
          <w:sz w:val="18"/>
          <w:szCs w:val="18"/>
        </w:rPr>
        <w:t>London</w:t>
      </w:r>
      <w:proofErr w:type="gramEnd"/>
      <w:r w:rsidRPr="00A402F4">
        <w:rPr>
          <w:rFonts w:asciiTheme="minorHAnsi" w:hAnsiTheme="minorHAnsi" w:cs="Helvetica"/>
          <w:color w:val="000000"/>
          <w:sz w:val="18"/>
          <w:szCs w:val="18"/>
        </w:rPr>
        <w:t xml:space="preserve"> - Group exhibition organized by: City University of London, Plymouth University, MARS Project, Beers Lambert Contemporary Art. Curated by Kurt Beers and Sarah </w:t>
      </w:r>
      <w:proofErr w:type="spellStart"/>
      <w:r w:rsidRPr="00A402F4">
        <w:rPr>
          <w:rFonts w:asciiTheme="minorHAnsi" w:hAnsiTheme="minorHAnsi" w:cs="Helvetica"/>
          <w:color w:val="000000"/>
          <w:sz w:val="18"/>
          <w:szCs w:val="18"/>
        </w:rPr>
        <w:t>Maltby</w:t>
      </w:r>
      <w:proofErr w:type="spellEnd"/>
    </w:p>
    <w:p w14:paraId="7C6C221A" w14:textId="77777777" w:rsidR="00A126B7" w:rsidRPr="00A402F4" w:rsidRDefault="00A126B7" w:rsidP="00A126B7">
      <w:pPr>
        <w:pStyle w:val="WW-Default"/>
        <w:widowControl w:val="0"/>
        <w:rPr>
          <w:rFonts w:asciiTheme="minorHAnsi" w:hAnsiTheme="minorHAnsi" w:cs="Helvetica"/>
          <w:color w:val="000000"/>
          <w:sz w:val="18"/>
          <w:szCs w:val="18"/>
        </w:rPr>
      </w:pPr>
    </w:p>
    <w:p w14:paraId="5B653AC7"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b/>
          <w:bCs/>
          <w:color w:val="000000"/>
          <w:sz w:val="18"/>
          <w:szCs w:val="18"/>
        </w:rPr>
        <w:t>2009</w:t>
      </w:r>
      <w:r w:rsidRPr="00A402F4">
        <w:rPr>
          <w:rFonts w:asciiTheme="minorHAnsi" w:hAnsiTheme="minorHAnsi" w:cs="Helvetica"/>
          <w:color w:val="000000"/>
          <w:sz w:val="18"/>
          <w:szCs w:val="18"/>
        </w:rPr>
        <w:t xml:space="preserve"> </w:t>
      </w:r>
    </w:p>
    <w:p w14:paraId="558CBD88"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i/>
          <w:iCs/>
          <w:color w:val="000000"/>
          <w:sz w:val="18"/>
          <w:szCs w:val="18"/>
        </w:rPr>
        <w:t>Silence, Exile, and Cunning</w:t>
      </w:r>
      <w:r w:rsidRPr="00A402F4">
        <w:rPr>
          <w:rFonts w:asciiTheme="minorHAnsi" w:hAnsiTheme="minorHAnsi" w:cs="Helvetica"/>
          <w:color w:val="000000"/>
          <w:sz w:val="18"/>
          <w:szCs w:val="18"/>
        </w:rPr>
        <w:t>, Oxford Town Hall, Oxford</w:t>
      </w:r>
    </w:p>
    <w:p w14:paraId="134FF110" w14:textId="77777777" w:rsidR="00A126B7" w:rsidRPr="00A402F4" w:rsidRDefault="00A126B7" w:rsidP="00A126B7">
      <w:pPr>
        <w:pStyle w:val="WW-Default"/>
        <w:widowControl w:val="0"/>
        <w:rPr>
          <w:rFonts w:asciiTheme="minorHAnsi" w:hAnsiTheme="minorHAnsi" w:cs="Helvetica"/>
          <w:color w:val="000000"/>
          <w:sz w:val="18"/>
          <w:szCs w:val="18"/>
        </w:rPr>
      </w:pPr>
    </w:p>
    <w:p w14:paraId="7CDFA071" w14:textId="77777777" w:rsidR="00A3062A" w:rsidRPr="00A402F4" w:rsidRDefault="00A3062A" w:rsidP="00A126B7">
      <w:pPr>
        <w:pStyle w:val="WW-Default"/>
        <w:widowControl w:val="0"/>
        <w:rPr>
          <w:rFonts w:asciiTheme="minorHAnsi" w:hAnsiTheme="minorHAnsi" w:cs="Helvetica"/>
          <w:b/>
          <w:bCs/>
          <w:color w:val="000000"/>
          <w:sz w:val="18"/>
          <w:szCs w:val="18"/>
        </w:rPr>
      </w:pPr>
    </w:p>
    <w:p w14:paraId="2A1B00A5" w14:textId="77777777" w:rsidR="00A3062A" w:rsidRPr="00A402F4" w:rsidRDefault="00A3062A" w:rsidP="00A126B7">
      <w:pPr>
        <w:pStyle w:val="WW-Default"/>
        <w:widowControl w:val="0"/>
        <w:rPr>
          <w:rFonts w:asciiTheme="minorHAnsi" w:hAnsiTheme="minorHAnsi" w:cs="Helvetica"/>
          <w:b/>
          <w:bCs/>
          <w:color w:val="000000"/>
          <w:sz w:val="18"/>
          <w:szCs w:val="18"/>
        </w:rPr>
      </w:pPr>
    </w:p>
    <w:p w14:paraId="68F47B80"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b/>
          <w:bCs/>
          <w:color w:val="000000"/>
          <w:sz w:val="18"/>
          <w:szCs w:val="18"/>
        </w:rPr>
        <w:t>2008</w:t>
      </w:r>
      <w:r w:rsidRPr="00A402F4">
        <w:rPr>
          <w:rFonts w:asciiTheme="minorHAnsi" w:hAnsiTheme="minorHAnsi" w:cs="Helvetica"/>
          <w:color w:val="000000"/>
          <w:sz w:val="18"/>
          <w:szCs w:val="18"/>
        </w:rPr>
        <w:t xml:space="preserve"> </w:t>
      </w:r>
    </w:p>
    <w:p w14:paraId="0632DB3C" w14:textId="77777777" w:rsidR="00A126B7" w:rsidRPr="00A402F4" w:rsidRDefault="00A126B7" w:rsidP="00A126B7">
      <w:pPr>
        <w:pStyle w:val="WW-Default"/>
        <w:widowControl w:val="0"/>
        <w:rPr>
          <w:rFonts w:asciiTheme="minorHAnsi" w:hAnsiTheme="minorHAnsi" w:cs="Helvetica"/>
          <w:color w:val="000000"/>
          <w:sz w:val="18"/>
          <w:szCs w:val="18"/>
        </w:rPr>
      </w:pPr>
      <w:proofErr w:type="spellStart"/>
      <w:r w:rsidRPr="00A402F4">
        <w:rPr>
          <w:rFonts w:asciiTheme="minorHAnsi" w:hAnsiTheme="minorHAnsi" w:cs="Helvetica"/>
          <w:color w:val="000000"/>
          <w:sz w:val="18"/>
          <w:szCs w:val="18"/>
        </w:rPr>
        <w:t>Artprojx</w:t>
      </w:r>
      <w:proofErr w:type="spellEnd"/>
      <w:r w:rsidRPr="00A402F4">
        <w:rPr>
          <w:rFonts w:asciiTheme="minorHAnsi" w:hAnsiTheme="minorHAnsi" w:cs="Helvetica"/>
          <w:color w:val="000000"/>
          <w:sz w:val="18"/>
          <w:szCs w:val="18"/>
        </w:rPr>
        <w:t xml:space="preserve"> Space, Project59, London</w:t>
      </w:r>
    </w:p>
    <w:p w14:paraId="68113854"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color w:val="000000"/>
          <w:sz w:val="18"/>
          <w:szCs w:val="18"/>
        </w:rPr>
        <w:t>Obsessions, Modern Art Oxford, Oxford</w:t>
      </w:r>
    </w:p>
    <w:p w14:paraId="77AADCCF"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color w:val="000000"/>
          <w:sz w:val="18"/>
          <w:szCs w:val="18"/>
        </w:rPr>
        <w:t>Space Project 59, New York - Curated by Irina Danilova and Hiram Levy</w:t>
      </w:r>
    </w:p>
    <w:p w14:paraId="70E5D96C" w14:textId="77777777" w:rsidR="00A126B7" w:rsidRPr="00A402F4" w:rsidRDefault="00A126B7" w:rsidP="00A126B7">
      <w:pPr>
        <w:pStyle w:val="WW-Default"/>
        <w:widowControl w:val="0"/>
        <w:rPr>
          <w:rFonts w:asciiTheme="minorHAnsi" w:hAnsiTheme="minorHAnsi" w:cs="Helvetica"/>
          <w:color w:val="000000"/>
          <w:sz w:val="18"/>
          <w:szCs w:val="18"/>
        </w:rPr>
      </w:pPr>
    </w:p>
    <w:p w14:paraId="3CD2F78D"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b/>
          <w:bCs/>
          <w:color w:val="000000"/>
          <w:sz w:val="18"/>
          <w:szCs w:val="18"/>
        </w:rPr>
        <w:t xml:space="preserve">2007 </w:t>
      </w:r>
    </w:p>
    <w:p w14:paraId="046FA4AF"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i/>
          <w:iCs/>
          <w:color w:val="000000"/>
          <w:sz w:val="18"/>
          <w:szCs w:val="18"/>
        </w:rPr>
        <w:t>The Oxford Arts Festival</w:t>
      </w:r>
      <w:r w:rsidRPr="00A402F4">
        <w:rPr>
          <w:rFonts w:asciiTheme="minorHAnsi" w:hAnsiTheme="minorHAnsi" w:cs="Helvetica"/>
          <w:color w:val="000000"/>
          <w:sz w:val="18"/>
          <w:szCs w:val="18"/>
        </w:rPr>
        <w:t xml:space="preserve">, The Jam Factory, Oxford </w:t>
      </w:r>
    </w:p>
    <w:p w14:paraId="4A0D737D"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i/>
          <w:iCs/>
          <w:color w:val="000000"/>
          <w:sz w:val="18"/>
          <w:szCs w:val="18"/>
        </w:rPr>
        <w:t>Spark</w:t>
      </w:r>
      <w:r w:rsidRPr="00A402F4">
        <w:rPr>
          <w:rFonts w:asciiTheme="minorHAnsi" w:hAnsiTheme="minorHAnsi" w:cs="Helvetica"/>
          <w:color w:val="000000"/>
          <w:sz w:val="18"/>
          <w:szCs w:val="18"/>
        </w:rPr>
        <w:t xml:space="preserve"> @ The Fireplace Gallery, Oxford</w:t>
      </w:r>
    </w:p>
    <w:p w14:paraId="011458CF"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color w:val="000000"/>
          <w:sz w:val="18"/>
          <w:szCs w:val="18"/>
        </w:rPr>
        <w:t>Oxford Brookes University Degree Show 2007, Oxford</w:t>
      </w:r>
    </w:p>
    <w:p w14:paraId="049F9AE0" w14:textId="77777777" w:rsidR="00A126B7" w:rsidRPr="00A402F4" w:rsidRDefault="00A126B7" w:rsidP="00A126B7">
      <w:pPr>
        <w:pStyle w:val="WW-Default"/>
        <w:widowControl w:val="0"/>
        <w:rPr>
          <w:rFonts w:asciiTheme="minorHAnsi" w:hAnsiTheme="minorHAnsi" w:cs="Helvetica"/>
          <w:color w:val="000000"/>
          <w:sz w:val="18"/>
          <w:szCs w:val="18"/>
        </w:rPr>
      </w:pPr>
      <w:r w:rsidRPr="00A402F4">
        <w:rPr>
          <w:rFonts w:asciiTheme="minorHAnsi" w:hAnsiTheme="minorHAnsi" w:cs="Helvetica"/>
          <w:i/>
          <w:iCs/>
          <w:color w:val="000000"/>
          <w:sz w:val="18"/>
          <w:szCs w:val="18"/>
        </w:rPr>
        <w:t>Aspirin</w:t>
      </w:r>
      <w:r w:rsidRPr="00A402F4">
        <w:rPr>
          <w:rFonts w:asciiTheme="minorHAnsi" w:hAnsiTheme="minorHAnsi" w:cs="Helvetica"/>
          <w:color w:val="000000"/>
          <w:sz w:val="18"/>
          <w:szCs w:val="18"/>
        </w:rPr>
        <w:t>, Modern Art Oxford, Oxford</w:t>
      </w:r>
    </w:p>
    <w:p w14:paraId="7A053427" w14:textId="77777777" w:rsidR="00A126B7" w:rsidRPr="00A402F4" w:rsidRDefault="00A126B7" w:rsidP="00A126B7">
      <w:pPr>
        <w:pStyle w:val="WW-Default"/>
        <w:widowControl w:val="0"/>
        <w:rPr>
          <w:rFonts w:asciiTheme="minorHAnsi" w:hAnsiTheme="minorHAnsi" w:cs="Helvetica"/>
          <w:color w:val="000000"/>
          <w:sz w:val="18"/>
          <w:szCs w:val="18"/>
        </w:rPr>
      </w:pPr>
    </w:p>
    <w:p w14:paraId="34AEAB05" w14:textId="77777777" w:rsidR="00A126B7" w:rsidRPr="00A402F4" w:rsidRDefault="00A126B7" w:rsidP="00A126B7">
      <w:pPr>
        <w:pStyle w:val="WW-Default"/>
        <w:widowControl w:val="0"/>
        <w:rPr>
          <w:rFonts w:asciiTheme="minorHAnsi" w:hAnsiTheme="minorHAnsi" w:cs="Helvetica"/>
          <w:i/>
          <w:iCs/>
          <w:color w:val="000000"/>
          <w:sz w:val="18"/>
          <w:szCs w:val="18"/>
        </w:rPr>
      </w:pPr>
      <w:r w:rsidRPr="00A402F4">
        <w:rPr>
          <w:rFonts w:asciiTheme="minorHAnsi" w:hAnsiTheme="minorHAnsi" w:cs="Helvetica"/>
          <w:b/>
          <w:bCs/>
          <w:color w:val="000000"/>
          <w:sz w:val="18"/>
          <w:szCs w:val="18"/>
        </w:rPr>
        <w:t xml:space="preserve">2006 </w:t>
      </w:r>
    </w:p>
    <w:p w14:paraId="2BE3BA28" w14:textId="77777777" w:rsidR="00A126B7" w:rsidRPr="00A402F4" w:rsidRDefault="00A126B7" w:rsidP="00A126B7">
      <w:pPr>
        <w:pStyle w:val="WW-Default"/>
        <w:widowControl w:val="0"/>
        <w:rPr>
          <w:rFonts w:asciiTheme="minorHAnsi" w:hAnsiTheme="minorHAnsi" w:cs="Helvetica"/>
          <w:color w:val="000000"/>
          <w:sz w:val="18"/>
          <w:szCs w:val="18"/>
        </w:rPr>
      </w:pPr>
      <w:proofErr w:type="spellStart"/>
      <w:r w:rsidRPr="00A402F4">
        <w:rPr>
          <w:rFonts w:asciiTheme="minorHAnsi" w:hAnsiTheme="minorHAnsi" w:cs="Helvetica"/>
          <w:i/>
          <w:iCs/>
          <w:color w:val="000000"/>
          <w:sz w:val="18"/>
          <w:szCs w:val="18"/>
        </w:rPr>
        <w:t>Artweek</w:t>
      </w:r>
      <w:proofErr w:type="spellEnd"/>
      <w:r w:rsidRPr="00A402F4">
        <w:rPr>
          <w:rFonts w:asciiTheme="minorHAnsi" w:hAnsiTheme="minorHAnsi" w:cs="Helvetica"/>
          <w:color w:val="000000"/>
          <w:sz w:val="18"/>
          <w:szCs w:val="18"/>
        </w:rPr>
        <w:t xml:space="preserve"> at Trinity College, Oxford University</w:t>
      </w:r>
    </w:p>
    <w:p w14:paraId="5A69541E" w14:textId="77777777" w:rsidR="00A126B7" w:rsidRPr="00A402F4" w:rsidRDefault="00A126B7" w:rsidP="00A126B7">
      <w:pPr>
        <w:pStyle w:val="WW-Default"/>
        <w:rPr>
          <w:rFonts w:asciiTheme="minorHAnsi" w:hAnsiTheme="minorHAnsi" w:cs="Helvetica"/>
          <w:color w:val="000000"/>
          <w:sz w:val="18"/>
          <w:szCs w:val="18"/>
        </w:rPr>
      </w:pPr>
    </w:p>
    <w:p w14:paraId="15CCD699" w14:textId="77777777" w:rsidR="00A126B7" w:rsidRPr="00A402F4" w:rsidRDefault="00A126B7" w:rsidP="00A126B7">
      <w:pPr>
        <w:pStyle w:val="WW-Default"/>
        <w:rPr>
          <w:rFonts w:asciiTheme="minorHAnsi" w:hAnsiTheme="minorHAnsi" w:cs="Helvetica"/>
          <w:b/>
          <w:bCs/>
          <w:sz w:val="18"/>
          <w:szCs w:val="18"/>
        </w:rPr>
      </w:pPr>
      <w:r w:rsidRPr="00A402F4">
        <w:rPr>
          <w:rFonts w:asciiTheme="minorHAnsi" w:hAnsiTheme="minorHAnsi" w:cs="Helvetica"/>
          <w:b/>
          <w:bCs/>
          <w:sz w:val="18"/>
          <w:szCs w:val="18"/>
        </w:rPr>
        <w:t>Publications/ Press</w:t>
      </w:r>
    </w:p>
    <w:p w14:paraId="6E515AEF" w14:textId="77777777" w:rsidR="00A126B7" w:rsidRPr="00A402F4" w:rsidRDefault="00A126B7" w:rsidP="00A126B7">
      <w:pPr>
        <w:pStyle w:val="WW-Default"/>
        <w:rPr>
          <w:rFonts w:asciiTheme="minorHAnsi" w:hAnsiTheme="minorHAnsi" w:cs="Helvetica"/>
          <w:b/>
          <w:bCs/>
          <w:sz w:val="18"/>
          <w:szCs w:val="18"/>
        </w:rPr>
      </w:pPr>
    </w:p>
    <w:p w14:paraId="421A7B3C" w14:textId="77777777" w:rsidR="00A126B7" w:rsidRPr="00A402F4" w:rsidRDefault="00A126B7" w:rsidP="00A126B7">
      <w:pPr>
        <w:pStyle w:val="WW-Default"/>
        <w:rPr>
          <w:rFonts w:asciiTheme="minorHAnsi" w:hAnsiTheme="minorHAnsi"/>
          <w:sz w:val="18"/>
          <w:szCs w:val="18"/>
        </w:rPr>
      </w:pPr>
      <w:proofErr w:type="spellStart"/>
      <w:r w:rsidRPr="00A402F4">
        <w:rPr>
          <w:rFonts w:asciiTheme="minorHAnsi" w:hAnsiTheme="minorHAnsi" w:cs="Helvetica"/>
          <w:sz w:val="18"/>
          <w:szCs w:val="18"/>
        </w:rPr>
        <w:t>LandEscape</w:t>
      </w:r>
      <w:proofErr w:type="spellEnd"/>
      <w:r w:rsidRPr="00A402F4">
        <w:rPr>
          <w:rFonts w:asciiTheme="minorHAnsi" w:hAnsiTheme="minorHAnsi" w:cs="Helvetica"/>
          <w:sz w:val="18"/>
          <w:szCs w:val="18"/>
        </w:rPr>
        <w:t xml:space="preserve"> Art Review – Special Issue, Available at: </w:t>
      </w:r>
      <w:hyperlink r:id="rId5" w:history="1">
        <w:r w:rsidRPr="00A402F4">
          <w:rPr>
            <w:rStyle w:val="Hyperlink"/>
            <w:rFonts w:asciiTheme="minorHAnsi" w:hAnsiTheme="minorHAnsi" w:cs="Helvetica"/>
            <w:i/>
            <w:iCs/>
            <w:sz w:val="18"/>
            <w:szCs w:val="18"/>
          </w:rPr>
          <w:t>http://issuu.com/landescapeartpress/docs/landescape_art_review_-_november_20_eecc15cb0ace85</w:t>
        </w:r>
      </w:hyperlink>
      <w:r w:rsidRPr="00A402F4">
        <w:rPr>
          <w:rFonts w:asciiTheme="minorHAnsi" w:hAnsiTheme="minorHAnsi" w:cs="Helvetica"/>
          <w:sz w:val="18"/>
          <w:szCs w:val="18"/>
        </w:rPr>
        <w:t xml:space="preserve"> </w:t>
      </w:r>
    </w:p>
    <w:p w14:paraId="0CF682BE" w14:textId="77777777" w:rsidR="00A126B7" w:rsidRPr="00A402F4" w:rsidRDefault="00175074" w:rsidP="00A126B7">
      <w:pPr>
        <w:pStyle w:val="WW-Default"/>
        <w:rPr>
          <w:rFonts w:asciiTheme="minorHAnsi" w:hAnsiTheme="minorHAnsi" w:cs="Helvetica"/>
          <w:sz w:val="18"/>
          <w:szCs w:val="18"/>
        </w:rPr>
      </w:pPr>
      <w:hyperlink r:id="rId6" w:history="1">
        <w:r w:rsidR="00A126B7" w:rsidRPr="00A402F4">
          <w:rPr>
            <w:rStyle w:val="Hyperlink"/>
            <w:rFonts w:asciiTheme="minorHAnsi" w:hAnsiTheme="minorHAnsi" w:cs="Helvetica"/>
            <w:i/>
            <w:iCs/>
            <w:color w:val="000000"/>
            <w:sz w:val="18"/>
            <w:szCs w:val="18"/>
          </w:rPr>
          <w:t>http://www.beerscontemporary.com/pdf/289234a76f03c4acf3738c32141132da.pdf</w:t>
        </w:r>
      </w:hyperlink>
    </w:p>
    <w:p w14:paraId="6802739C" w14:textId="77777777" w:rsidR="00A126B7" w:rsidRPr="00A402F4" w:rsidRDefault="00A126B7" w:rsidP="00A126B7">
      <w:pPr>
        <w:pStyle w:val="WW-Default"/>
        <w:rPr>
          <w:rFonts w:asciiTheme="minorHAnsi" w:hAnsiTheme="minorHAnsi" w:cs="Helvetica"/>
          <w:sz w:val="18"/>
          <w:szCs w:val="18"/>
        </w:rPr>
      </w:pPr>
    </w:p>
    <w:p w14:paraId="1E4BB3DE" w14:textId="77777777" w:rsidR="00A402F4" w:rsidRDefault="00A402F4" w:rsidP="00A126B7">
      <w:pPr>
        <w:pStyle w:val="WW-Default"/>
        <w:rPr>
          <w:rFonts w:asciiTheme="minorHAnsi" w:hAnsiTheme="minorHAnsi" w:cs="Helvetica"/>
          <w:b/>
          <w:sz w:val="18"/>
          <w:szCs w:val="18"/>
        </w:rPr>
      </w:pPr>
    </w:p>
    <w:p w14:paraId="5940129B" w14:textId="77777777" w:rsidR="00A402F4" w:rsidRDefault="00A402F4" w:rsidP="00A126B7">
      <w:pPr>
        <w:pStyle w:val="WW-Default"/>
        <w:rPr>
          <w:rFonts w:asciiTheme="minorHAnsi" w:hAnsiTheme="minorHAnsi" w:cs="Helvetica"/>
          <w:b/>
          <w:sz w:val="18"/>
          <w:szCs w:val="18"/>
        </w:rPr>
      </w:pPr>
    </w:p>
    <w:p w14:paraId="411A178A" w14:textId="77777777" w:rsidR="00A126B7" w:rsidRPr="00A402F4" w:rsidRDefault="00A126B7" w:rsidP="00A126B7">
      <w:pPr>
        <w:pStyle w:val="WW-Default"/>
        <w:rPr>
          <w:rFonts w:asciiTheme="minorHAnsi" w:hAnsiTheme="minorHAnsi"/>
          <w:sz w:val="18"/>
          <w:szCs w:val="18"/>
        </w:rPr>
      </w:pPr>
      <w:r w:rsidRPr="00A402F4">
        <w:rPr>
          <w:rFonts w:asciiTheme="minorHAnsi" w:hAnsiTheme="minorHAnsi" w:cs="Helvetica"/>
          <w:b/>
          <w:sz w:val="18"/>
          <w:szCs w:val="18"/>
        </w:rPr>
        <w:t>Awards</w:t>
      </w:r>
    </w:p>
    <w:p w14:paraId="2105EA3E" w14:textId="77777777" w:rsidR="00A126B7" w:rsidRPr="00A402F4" w:rsidRDefault="00A126B7" w:rsidP="00A126B7">
      <w:pPr>
        <w:pStyle w:val="WW-Default"/>
        <w:rPr>
          <w:rFonts w:asciiTheme="minorHAnsi" w:hAnsiTheme="minorHAnsi"/>
          <w:sz w:val="18"/>
          <w:szCs w:val="18"/>
        </w:rPr>
      </w:pPr>
    </w:p>
    <w:p w14:paraId="7AF80F95" w14:textId="77777777" w:rsidR="00A126B7" w:rsidRPr="00A402F4" w:rsidRDefault="00A126B7" w:rsidP="00A126B7">
      <w:pPr>
        <w:pStyle w:val="WW-Default"/>
        <w:rPr>
          <w:rFonts w:asciiTheme="minorHAnsi" w:hAnsiTheme="minorHAnsi" w:cs="Helvetica"/>
          <w:sz w:val="18"/>
          <w:szCs w:val="18"/>
        </w:rPr>
      </w:pPr>
      <w:r w:rsidRPr="00A402F4">
        <w:rPr>
          <w:rFonts w:asciiTheme="minorHAnsi" w:hAnsiTheme="minorHAnsi" w:cs="Helvetica"/>
          <w:b/>
          <w:bCs/>
          <w:sz w:val="18"/>
          <w:szCs w:val="18"/>
        </w:rPr>
        <w:t>2011/2012</w:t>
      </w:r>
      <w:r w:rsidRPr="00A402F4">
        <w:rPr>
          <w:rFonts w:asciiTheme="minorHAnsi" w:hAnsiTheme="minorHAnsi" w:cs="Helvetica"/>
          <w:sz w:val="18"/>
          <w:szCs w:val="18"/>
        </w:rPr>
        <w:t xml:space="preserve"> </w:t>
      </w:r>
    </w:p>
    <w:p w14:paraId="197AB6C6" w14:textId="77777777" w:rsidR="00A126B7" w:rsidRPr="00A402F4" w:rsidRDefault="00A126B7" w:rsidP="00A126B7">
      <w:pPr>
        <w:pStyle w:val="WW-Default"/>
        <w:rPr>
          <w:rFonts w:asciiTheme="minorHAnsi" w:hAnsiTheme="minorHAnsi" w:cs="Helvetica"/>
          <w:sz w:val="18"/>
          <w:szCs w:val="18"/>
        </w:rPr>
      </w:pPr>
      <w:r w:rsidRPr="00A402F4">
        <w:rPr>
          <w:rFonts w:asciiTheme="minorHAnsi" w:hAnsiTheme="minorHAnsi" w:cs="Helvetica"/>
          <w:sz w:val="18"/>
          <w:szCs w:val="18"/>
        </w:rPr>
        <w:t xml:space="preserve">CCW Artist Award, Moving Images Initiative, (AMII), Chelsea School of </w:t>
      </w:r>
      <w:proofErr w:type="spellStart"/>
      <w:r w:rsidRPr="00A402F4">
        <w:rPr>
          <w:rFonts w:asciiTheme="minorHAnsi" w:hAnsiTheme="minorHAnsi" w:cs="Helvetica"/>
          <w:sz w:val="18"/>
          <w:szCs w:val="18"/>
        </w:rPr>
        <w:t>Art</w:t>
      </w:r>
      <w:proofErr w:type="gramStart"/>
      <w:r w:rsidRPr="00A402F4">
        <w:rPr>
          <w:rFonts w:asciiTheme="minorHAnsi" w:hAnsiTheme="minorHAnsi" w:cs="Helvetica"/>
          <w:sz w:val="18"/>
          <w:szCs w:val="18"/>
        </w:rPr>
        <w:t>,University</w:t>
      </w:r>
      <w:proofErr w:type="spellEnd"/>
      <w:proofErr w:type="gramEnd"/>
      <w:r w:rsidRPr="00A402F4">
        <w:rPr>
          <w:rFonts w:asciiTheme="minorHAnsi" w:hAnsiTheme="minorHAnsi" w:cs="Helvetica"/>
          <w:sz w:val="18"/>
          <w:szCs w:val="18"/>
        </w:rPr>
        <w:t xml:space="preserve"> of the Arts, London</w:t>
      </w:r>
    </w:p>
    <w:p w14:paraId="13C29649" w14:textId="77777777" w:rsidR="00A126B7" w:rsidRPr="00A402F4" w:rsidRDefault="00A126B7" w:rsidP="00A126B7">
      <w:pPr>
        <w:pStyle w:val="WW-Default"/>
        <w:rPr>
          <w:rFonts w:asciiTheme="minorHAnsi" w:hAnsiTheme="minorHAnsi" w:cs="Helvetica"/>
          <w:sz w:val="18"/>
          <w:szCs w:val="18"/>
        </w:rPr>
      </w:pPr>
    </w:p>
    <w:p w14:paraId="2B0C2585" w14:textId="77777777" w:rsidR="00A126B7" w:rsidRPr="00A402F4" w:rsidRDefault="00A126B7" w:rsidP="00A126B7">
      <w:pPr>
        <w:pStyle w:val="WW-Default"/>
        <w:rPr>
          <w:rFonts w:asciiTheme="minorHAnsi" w:hAnsiTheme="minorHAnsi" w:cs="Helvetica"/>
          <w:b/>
          <w:sz w:val="18"/>
          <w:szCs w:val="18"/>
        </w:rPr>
      </w:pPr>
      <w:r w:rsidRPr="00A402F4">
        <w:rPr>
          <w:rFonts w:asciiTheme="minorHAnsi" w:hAnsiTheme="minorHAnsi" w:cs="Helvetica"/>
          <w:b/>
          <w:sz w:val="18"/>
          <w:szCs w:val="18"/>
        </w:rPr>
        <w:t>Residencies</w:t>
      </w:r>
    </w:p>
    <w:p w14:paraId="0C081F3C" w14:textId="77777777" w:rsidR="00A126B7" w:rsidRPr="00A402F4" w:rsidRDefault="00A126B7" w:rsidP="00A126B7">
      <w:pPr>
        <w:pStyle w:val="WW-Default"/>
        <w:rPr>
          <w:rFonts w:asciiTheme="minorHAnsi" w:hAnsiTheme="minorHAnsi" w:cs="Helvetica"/>
          <w:b/>
          <w:sz w:val="18"/>
          <w:szCs w:val="18"/>
        </w:rPr>
      </w:pPr>
    </w:p>
    <w:p w14:paraId="2EA2F1F4" w14:textId="77777777" w:rsidR="00A126B7" w:rsidRPr="00A402F4" w:rsidRDefault="00A126B7" w:rsidP="00A126B7">
      <w:pPr>
        <w:rPr>
          <w:rFonts w:asciiTheme="minorHAnsi" w:hAnsiTheme="minorHAnsi" w:cs="Helvetica"/>
          <w:i/>
          <w:iCs/>
          <w:sz w:val="18"/>
          <w:szCs w:val="18"/>
        </w:rPr>
      </w:pPr>
      <w:r w:rsidRPr="00A402F4">
        <w:rPr>
          <w:rStyle w:val="Strong"/>
          <w:rFonts w:asciiTheme="minorHAnsi" w:hAnsiTheme="minorHAnsi" w:cs="Helvetica"/>
          <w:color w:val="000000"/>
          <w:sz w:val="18"/>
          <w:szCs w:val="18"/>
          <w:lang w:val="en-US"/>
        </w:rPr>
        <w:t>2015</w:t>
      </w:r>
      <w:r w:rsidRPr="00A402F4">
        <w:rPr>
          <w:rFonts w:asciiTheme="minorHAnsi" w:hAnsiTheme="minorHAnsi" w:cs="Helvetica"/>
          <w:color w:val="000000"/>
          <w:sz w:val="18"/>
          <w:szCs w:val="18"/>
          <w:lang w:val="en-US"/>
        </w:rPr>
        <w:t xml:space="preserve"> </w:t>
      </w:r>
    </w:p>
    <w:p w14:paraId="3C28D71C" w14:textId="77777777" w:rsidR="00A126B7" w:rsidRPr="00A402F4" w:rsidRDefault="00A126B7" w:rsidP="00A126B7">
      <w:pPr>
        <w:rPr>
          <w:rFonts w:asciiTheme="minorHAnsi" w:hAnsiTheme="minorHAnsi" w:cs="Helvetica"/>
          <w:i/>
          <w:iCs/>
          <w:sz w:val="18"/>
          <w:szCs w:val="18"/>
        </w:rPr>
      </w:pPr>
      <w:r w:rsidRPr="00A402F4">
        <w:rPr>
          <w:rFonts w:asciiTheme="minorHAnsi" w:hAnsiTheme="minorHAnsi" w:cs="Helvetica"/>
          <w:i/>
          <w:iCs/>
          <w:sz w:val="18"/>
          <w:szCs w:val="18"/>
        </w:rPr>
        <w:t>Breaking Ground</w:t>
      </w:r>
      <w:r w:rsidRPr="00A402F4">
        <w:rPr>
          <w:rFonts w:asciiTheme="minorHAnsi" w:hAnsiTheme="minorHAnsi" w:cs="Helvetica"/>
          <w:sz w:val="18"/>
          <w:szCs w:val="18"/>
        </w:rPr>
        <w:t>, former site of Bradford Park Avenue FC (now an archaeological site), Bradford – an Arts Council England funded project developed in partnership with the National Football Museum Manchester (September 2015) *</w:t>
      </w:r>
    </w:p>
    <w:p w14:paraId="05D1333A" w14:textId="77777777" w:rsidR="00A126B7" w:rsidRPr="00A402F4" w:rsidRDefault="00A126B7" w:rsidP="00A126B7">
      <w:pPr>
        <w:rPr>
          <w:rFonts w:asciiTheme="minorHAnsi" w:hAnsiTheme="minorHAnsi" w:cs="Helvetica"/>
          <w:b/>
          <w:sz w:val="18"/>
          <w:szCs w:val="18"/>
        </w:rPr>
      </w:pPr>
      <w:r w:rsidRPr="00A402F4">
        <w:rPr>
          <w:rFonts w:asciiTheme="minorHAnsi" w:hAnsiTheme="minorHAnsi" w:cs="Helvetica"/>
          <w:i/>
          <w:iCs/>
          <w:sz w:val="18"/>
          <w:szCs w:val="18"/>
        </w:rPr>
        <w:t xml:space="preserve">Default 15: Extreme Land </w:t>
      </w:r>
      <w:proofErr w:type="gramStart"/>
      <w:r w:rsidRPr="00A402F4">
        <w:rPr>
          <w:rFonts w:asciiTheme="minorHAnsi" w:hAnsiTheme="minorHAnsi" w:cs="Helvetica"/>
          <w:i/>
          <w:iCs/>
          <w:sz w:val="18"/>
          <w:szCs w:val="18"/>
        </w:rPr>
        <w:t>2015</w:t>
      </w:r>
      <w:r w:rsidRPr="00A402F4">
        <w:rPr>
          <w:rFonts w:asciiTheme="minorHAnsi" w:hAnsiTheme="minorHAnsi" w:cs="Helvetica"/>
          <w:sz w:val="18"/>
          <w:szCs w:val="18"/>
        </w:rPr>
        <w:t xml:space="preserve"> ,</w:t>
      </w:r>
      <w:proofErr w:type="gramEnd"/>
      <w:r w:rsidRPr="00A402F4">
        <w:rPr>
          <w:rFonts w:asciiTheme="minorHAnsi" w:hAnsiTheme="minorHAnsi" w:cs="Helvetica"/>
          <w:sz w:val="18"/>
          <w:szCs w:val="18"/>
        </w:rPr>
        <w:t xml:space="preserve"> </w:t>
      </w:r>
      <w:proofErr w:type="spellStart"/>
      <w:r w:rsidRPr="00A402F4">
        <w:rPr>
          <w:rFonts w:asciiTheme="minorHAnsi" w:hAnsiTheme="minorHAnsi" w:cs="Helvetica"/>
          <w:sz w:val="18"/>
          <w:szCs w:val="18"/>
        </w:rPr>
        <w:t>Gagliano</w:t>
      </w:r>
      <w:proofErr w:type="spellEnd"/>
      <w:r w:rsidRPr="00A402F4">
        <w:rPr>
          <w:rFonts w:asciiTheme="minorHAnsi" w:hAnsiTheme="minorHAnsi" w:cs="Helvetica"/>
          <w:sz w:val="18"/>
          <w:szCs w:val="18"/>
        </w:rPr>
        <w:t xml:space="preserve"> del Capo, Apulia, Italy</w:t>
      </w:r>
      <w:r w:rsidRPr="00A402F4">
        <w:rPr>
          <w:rFonts w:asciiTheme="minorHAnsi" w:hAnsiTheme="minorHAnsi" w:cs="Helvetica"/>
          <w:b/>
          <w:sz w:val="18"/>
          <w:szCs w:val="18"/>
        </w:rPr>
        <w:t xml:space="preserve"> (</w:t>
      </w:r>
      <w:r w:rsidRPr="00A402F4">
        <w:rPr>
          <w:rFonts w:asciiTheme="minorHAnsi" w:hAnsiTheme="minorHAnsi" w:cs="Helvetica"/>
          <w:sz w:val="18"/>
          <w:szCs w:val="18"/>
        </w:rPr>
        <w:t>July 2015)</w:t>
      </w:r>
    </w:p>
    <w:p w14:paraId="45A6FAAE" w14:textId="77777777" w:rsidR="00A126B7" w:rsidRPr="00A402F4" w:rsidRDefault="00A126B7" w:rsidP="00A126B7">
      <w:pPr>
        <w:rPr>
          <w:rFonts w:asciiTheme="minorHAnsi" w:hAnsiTheme="minorHAnsi" w:cs="Helvetica"/>
          <w:b/>
          <w:sz w:val="18"/>
          <w:szCs w:val="18"/>
        </w:rPr>
      </w:pPr>
    </w:p>
    <w:p w14:paraId="31EBD169" w14:textId="77777777" w:rsidR="00A126B7" w:rsidRPr="00A402F4" w:rsidRDefault="00A126B7" w:rsidP="00A126B7">
      <w:pPr>
        <w:pStyle w:val="WW-Default"/>
        <w:rPr>
          <w:rFonts w:asciiTheme="minorHAnsi" w:hAnsiTheme="minorHAnsi" w:cs="Helvetica"/>
          <w:sz w:val="18"/>
          <w:szCs w:val="18"/>
        </w:rPr>
      </w:pPr>
      <w:r w:rsidRPr="00A402F4">
        <w:rPr>
          <w:rFonts w:asciiTheme="minorHAnsi" w:hAnsiTheme="minorHAnsi" w:cs="Helvetica"/>
          <w:b/>
          <w:sz w:val="18"/>
          <w:szCs w:val="18"/>
        </w:rPr>
        <w:t>2012</w:t>
      </w:r>
    </w:p>
    <w:p w14:paraId="3ECD67B6" w14:textId="77777777" w:rsidR="00A126B7" w:rsidRPr="00A402F4" w:rsidRDefault="00A126B7" w:rsidP="00A126B7">
      <w:pPr>
        <w:pStyle w:val="WW-Default"/>
        <w:rPr>
          <w:rFonts w:asciiTheme="minorHAnsi" w:hAnsiTheme="minorHAnsi" w:cs="Helvetica"/>
          <w:sz w:val="18"/>
          <w:szCs w:val="18"/>
        </w:rPr>
      </w:pPr>
      <w:r w:rsidRPr="00A402F4">
        <w:rPr>
          <w:rFonts w:asciiTheme="minorHAnsi" w:hAnsiTheme="minorHAnsi" w:cs="Helvetica"/>
          <w:sz w:val="18"/>
          <w:szCs w:val="18"/>
        </w:rPr>
        <w:t>Leading residency for experimental video work BA, MA, PHD, and Alumni of the University of the art London.</w:t>
      </w:r>
    </w:p>
    <w:p w14:paraId="69107E4B" w14:textId="77777777" w:rsidR="00A126B7" w:rsidRPr="00A402F4" w:rsidRDefault="00A126B7" w:rsidP="00A126B7">
      <w:pPr>
        <w:pStyle w:val="WW-Default"/>
        <w:rPr>
          <w:rFonts w:asciiTheme="minorHAnsi" w:hAnsiTheme="minorHAnsi" w:cs="Helvetica"/>
          <w:sz w:val="18"/>
          <w:szCs w:val="18"/>
        </w:rPr>
      </w:pPr>
    </w:p>
    <w:p w14:paraId="38C9E088" w14:textId="77777777" w:rsidR="00A126B7" w:rsidRPr="00A402F4" w:rsidRDefault="00A126B7" w:rsidP="00A126B7">
      <w:pPr>
        <w:pStyle w:val="WW-Default"/>
        <w:rPr>
          <w:rFonts w:asciiTheme="minorHAnsi" w:hAnsiTheme="minorHAnsi" w:cs="Helvetica"/>
          <w:sz w:val="18"/>
          <w:szCs w:val="18"/>
        </w:rPr>
      </w:pPr>
      <w:r w:rsidRPr="00A402F4">
        <w:rPr>
          <w:rFonts w:asciiTheme="minorHAnsi" w:hAnsiTheme="minorHAnsi" w:cs="Helvetica"/>
          <w:b/>
          <w:bCs/>
          <w:sz w:val="18"/>
          <w:szCs w:val="18"/>
        </w:rPr>
        <w:t>2011</w:t>
      </w:r>
      <w:r w:rsidRPr="00A402F4">
        <w:rPr>
          <w:rFonts w:asciiTheme="minorHAnsi" w:hAnsiTheme="minorHAnsi" w:cs="Helvetica"/>
          <w:sz w:val="18"/>
          <w:szCs w:val="18"/>
        </w:rPr>
        <w:t xml:space="preserve"> </w:t>
      </w:r>
    </w:p>
    <w:p w14:paraId="33B7A0B7" w14:textId="77777777" w:rsidR="00A126B7" w:rsidRPr="00A402F4" w:rsidRDefault="00A126B7" w:rsidP="00A126B7">
      <w:pPr>
        <w:pStyle w:val="WW-Default"/>
        <w:rPr>
          <w:rFonts w:asciiTheme="minorHAnsi" w:hAnsiTheme="minorHAnsi" w:cs="Helvetica"/>
          <w:sz w:val="18"/>
          <w:szCs w:val="18"/>
        </w:rPr>
      </w:pPr>
      <w:proofErr w:type="gramStart"/>
      <w:r w:rsidRPr="00A402F4">
        <w:rPr>
          <w:rFonts w:asciiTheme="minorHAnsi" w:hAnsiTheme="minorHAnsi" w:cs="Helvetica"/>
          <w:sz w:val="18"/>
          <w:szCs w:val="18"/>
        </w:rPr>
        <w:t xml:space="preserve">Camberwell, Chelsea and Wimbledon Colleges of Arts MA Artist in Residence, </w:t>
      </w:r>
      <w:proofErr w:type="spellStart"/>
      <w:r w:rsidRPr="00A402F4">
        <w:rPr>
          <w:rFonts w:asciiTheme="minorHAnsi" w:hAnsiTheme="minorHAnsi" w:cs="Helvetica"/>
          <w:sz w:val="18"/>
          <w:szCs w:val="18"/>
        </w:rPr>
        <w:t>Cortijada</w:t>
      </w:r>
      <w:proofErr w:type="spellEnd"/>
      <w:r w:rsidRPr="00A402F4">
        <w:rPr>
          <w:rFonts w:asciiTheme="minorHAnsi" w:hAnsiTheme="minorHAnsi" w:cs="Helvetica"/>
          <w:sz w:val="18"/>
          <w:szCs w:val="18"/>
        </w:rPr>
        <w:t xml:space="preserve"> Los </w:t>
      </w:r>
      <w:proofErr w:type="spellStart"/>
      <w:r w:rsidRPr="00A402F4">
        <w:rPr>
          <w:rFonts w:asciiTheme="minorHAnsi" w:hAnsiTheme="minorHAnsi" w:cs="Helvetica"/>
          <w:sz w:val="18"/>
          <w:szCs w:val="18"/>
        </w:rPr>
        <w:t>Gazques</w:t>
      </w:r>
      <w:proofErr w:type="spellEnd"/>
      <w:r w:rsidRPr="00A402F4">
        <w:rPr>
          <w:rFonts w:asciiTheme="minorHAnsi" w:hAnsiTheme="minorHAnsi" w:cs="Helvetica"/>
          <w:sz w:val="18"/>
          <w:szCs w:val="18"/>
        </w:rPr>
        <w:t>, Spain.</w:t>
      </w:r>
      <w:proofErr w:type="gramEnd"/>
      <w:r w:rsidRPr="00A402F4">
        <w:rPr>
          <w:rFonts w:asciiTheme="minorHAnsi" w:hAnsiTheme="minorHAnsi" w:cs="Helvetica"/>
          <w:sz w:val="18"/>
          <w:szCs w:val="18"/>
        </w:rPr>
        <w:t xml:space="preserve">                                  </w:t>
      </w:r>
    </w:p>
    <w:p w14:paraId="269D681F" w14:textId="77777777" w:rsidR="00A126B7" w:rsidRPr="00A402F4" w:rsidRDefault="00A126B7" w:rsidP="00A126B7">
      <w:pPr>
        <w:pStyle w:val="WW-Default"/>
        <w:rPr>
          <w:rFonts w:asciiTheme="minorHAnsi" w:hAnsiTheme="minorHAnsi" w:cs="Helvetica"/>
          <w:sz w:val="18"/>
          <w:szCs w:val="18"/>
        </w:rPr>
      </w:pPr>
      <w:r w:rsidRPr="00A402F4">
        <w:rPr>
          <w:rFonts w:asciiTheme="minorHAnsi" w:hAnsiTheme="minorHAnsi" w:cs="Helvetica"/>
          <w:sz w:val="18"/>
          <w:szCs w:val="18"/>
        </w:rPr>
        <w:t xml:space="preserve">Residency and Workshops at Kurt </w:t>
      </w:r>
      <w:proofErr w:type="spellStart"/>
      <w:r w:rsidRPr="00A402F4">
        <w:rPr>
          <w:rFonts w:asciiTheme="minorHAnsi" w:hAnsiTheme="minorHAnsi" w:cs="Helvetica"/>
          <w:sz w:val="18"/>
          <w:szCs w:val="18"/>
        </w:rPr>
        <w:t>Schwitters</w:t>
      </w:r>
      <w:proofErr w:type="spellEnd"/>
      <w:r w:rsidRPr="00A402F4">
        <w:rPr>
          <w:rFonts w:asciiTheme="minorHAnsi" w:hAnsiTheme="minorHAnsi" w:cs="Helvetica"/>
          <w:sz w:val="18"/>
          <w:szCs w:val="18"/>
        </w:rPr>
        <w:t xml:space="preserve">' </w:t>
      </w:r>
      <w:proofErr w:type="spellStart"/>
      <w:r w:rsidRPr="00A402F4">
        <w:rPr>
          <w:rFonts w:asciiTheme="minorHAnsi" w:hAnsiTheme="minorHAnsi" w:cs="Helvetica"/>
          <w:sz w:val="18"/>
          <w:szCs w:val="18"/>
        </w:rPr>
        <w:t>Merz</w:t>
      </w:r>
      <w:proofErr w:type="spellEnd"/>
      <w:r w:rsidRPr="00A402F4">
        <w:rPr>
          <w:rFonts w:asciiTheme="minorHAnsi" w:hAnsiTheme="minorHAnsi" w:cs="Helvetica"/>
          <w:sz w:val="18"/>
          <w:szCs w:val="18"/>
        </w:rPr>
        <w:t xml:space="preserve"> Barn Summer School and Experimental Space for CCW students, Cumbria UK </w:t>
      </w:r>
    </w:p>
    <w:p w14:paraId="7FB0265B" w14:textId="77777777" w:rsidR="00A126B7" w:rsidRPr="00A402F4" w:rsidRDefault="00A126B7" w:rsidP="00A126B7">
      <w:pPr>
        <w:pStyle w:val="WW-Default"/>
        <w:rPr>
          <w:rFonts w:asciiTheme="minorHAnsi" w:hAnsiTheme="minorHAnsi" w:cs="Helvetica"/>
          <w:sz w:val="18"/>
          <w:szCs w:val="18"/>
        </w:rPr>
      </w:pPr>
    </w:p>
    <w:p w14:paraId="23BC5AA2" w14:textId="77777777" w:rsidR="00A126B7" w:rsidRPr="00A402F4" w:rsidRDefault="00A126B7" w:rsidP="00A126B7">
      <w:pPr>
        <w:pStyle w:val="WW-Default"/>
        <w:rPr>
          <w:rFonts w:asciiTheme="minorHAnsi" w:hAnsiTheme="minorHAnsi" w:cs="Helvetica"/>
          <w:sz w:val="18"/>
          <w:szCs w:val="18"/>
        </w:rPr>
      </w:pPr>
      <w:r w:rsidRPr="00A402F4">
        <w:rPr>
          <w:rFonts w:asciiTheme="minorHAnsi" w:hAnsiTheme="minorHAnsi" w:cs="Helvetica"/>
          <w:b/>
          <w:sz w:val="18"/>
          <w:szCs w:val="18"/>
        </w:rPr>
        <w:t>2010</w:t>
      </w:r>
    </w:p>
    <w:p w14:paraId="0BEDD026" w14:textId="77777777" w:rsidR="00A126B7" w:rsidRPr="00A402F4" w:rsidRDefault="00A126B7" w:rsidP="00A126B7">
      <w:pPr>
        <w:pStyle w:val="WW-Default"/>
        <w:rPr>
          <w:rFonts w:asciiTheme="minorHAnsi" w:hAnsiTheme="minorHAnsi" w:cs="Helvetica"/>
          <w:sz w:val="18"/>
          <w:szCs w:val="18"/>
        </w:rPr>
      </w:pPr>
      <w:r w:rsidRPr="00A402F4">
        <w:rPr>
          <w:rFonts w:asciiTheme="minorHAnsi" w:hAnsiTheme="minorHAnsi" w:cs="Helvetica"/>
          <w:sz w:val="18"/>
          <w:szCs w:val="18"/>
        </w:rPr>
        <w:t xml:space="preserve">Collaborative Residency and Workshops at Kurt </w:t>
      </w:r>
      <w:proofErr w:type="spellStart"/>
      <w:r w:rsidRPr="00A402F4">
        <w:rPr>
          <w:rFonts w:asciiTheme="minorHAnsi" w:hAnsiTheme="minorHAnsi" w:cs="Helvetica"/>
          <w:sz w:val="18"/>
          <w:szCs w:val="18"/>
        </w:rPr>
        <w:t>Schwitters</w:t>
      </w:r>
      <w:proofErr w:type="spellEnd"/>
      <w:r w:rsidRPr="00A402F4">
        <w:rPr>
          <w:rFonts w:asciiTheme="minorHAnsi" w:hAnsiTheme="minorHAnsi" w:cs="Helvetica"/>
          <w:sz w:val="18"/>
          <w:szCs w:val="18"/>
        </w:rPr>
        <w:t xml:space="preserve">' </w:t>
      </w:r>
      <w:proofErr w:type="spellStart"/>
      <w:r w:rsidRPr="00A402F4">
        <w:rPr>
          <w:rFonts w:asciiTheme="minorHAnsi" w:hAnsiTheme="minorHAnsi" w:cs="Helvetica"/>
          <w:sz w:val="18"/>
          <w:szCs w:val="18"/>
        </w:rPr>
        <w:t>Merz</w:t>
      </w:r>
      <w:proofErr w:type="spellEnd"/>
      <w:r w:rsidRPr="00A402F4">
        <w:rPr>
          <w:rFonts w:asciiTheme="minorHAnsi" w:hAnsiTheme="minorHAnsi" w:cs="Helvetica"/>
          <w:sz w:val="18"/>
          <w:szCs w:val="18"/>
        </w:rPr>
        <w:t xml:space="preserve"> Barn Summer School and Experimental Space, Cumbria UK </w:t>
      </w:r>
    </w:p>
    <w:p w14:paraId="3D56E65F" w14:textId="77777777" w:rsidR="00A126B7" w:rsidRPr="00A402F4" w:rsidRDefault="00A126B7" w:rsidP="00A126B7">
      <w:pPr>
        <w:rPr>
          <w:rFonts w:asciiTheme="minorHAnsi" w:hAnsiTheme="minorHAnsi" w:cs="Helvetica"/>
          <w:sz w:val="18"/>
          <w:szCs w:val="18"/>
        </w:rPr>
      </w:pPr>
    </w:p>
    <w:p w14:paraId="49D09690" w14:textId="77777777" w:rsidR="00A3062A" w:rsidRPr="00A402F4" w:rsidRDefault="00A3062A" w:rsidP="00A126B7">
      <w:pPr>
        <w:rPr>
          <w:rFonts w:asciiTheme="minorHAnsi" w:hAnsiTheme="minorHAnsi" w:cs="Helvetica"/>
          <w:b/>
          <w:sz w:val="18"/>
          <w:szCs w:val="18"/>
        </w:rPr>
      </w:pPr>
    </w:p>
    <w:p w14:paraId="622CFA29" w14:textId="77777777" w:rsidR="00A3062A" w:rsidRPr="00A402F4" w:rsidRDefault="00A3062A" w:rsidP="00A126B7">
      <w:pPr>
        <w:rPr>
          <w:rFonts w:asciiTheme="minorHAnsi" w:hAnsiTheme="minorHAnsi" w:cs="Helvetica"/>
          <w:b/>
          <w:sz w:val="18"/>
          <w:szCs w:val="18"/>
        </w:rPr>
      </w:pPr>
    </w:p>
    <w:p w14:paraId="7285EDA7" w14:textId="77777777" w:rsidR="00A126B7" w:rsidRPr="00A402F4" w:rsidRDefault="00A126B7" w:rsidP="00A126B7">
      <w:pPr>
        <w:rPr>
          <w:rFonts w:asciiTheme="minorHAnsi" w:hAnsiTheme="minorHAnsi" w:cs="Helvetica"/>
          <w:sz w:val="18"/>
          <w:szCs w:val="18"/>
        </w:rPr>
      </w:pPr>
      <w:r w:rsidRPr="00A402F4">
        <w:rPr>
          <w:rFonts w:asciiTheme="minorHAnsi" w:hAnsiTheme="minorHAnsi" w:cs="Helvetica"/>
          <w:b/>
          <w:sz w:val="18"/>
          <w:szCs w:val="18"/>
        </w:rPr>
        <w:t>Art presentation/Talks</w:t>
      </w:r>
    </w:p>
    <w:p w14:paraId="16FB1C0D" w14:textId="77777777" w:rsidR="00A126B7" w:rsidRPr="00A402F4" w:rsidRDefault="00A126B7" w:rsidP="00A126B7">
      <w:pPr>
        <w:rPr>
          <w:rFonts w:asciiTheme="minorHAnsi" w:hAnsiTheme="minorHAnsi" w:cs="Helvetica"/>
          <w:sz w:val="18"/>
          <w:szCs w:val="18"/>
        </w:rPr>
      </w:pPr>
    </w:p>
    <w:p w14:paraId="3A6FE648" w14:textId="77777777" w:rsidR="00A126B7" w:rsidRPr="00A402F4" w:rsidRDefault="00A126B7" w:rsidP="00A126B7">
      <w:pPr>
        <w:rPr>
          <w:rFonts w:asciiTheme="minorHAnsi" w:hAnsiTheme="minorHAnsi" w:cs="Helvetica"/>
          <w:sz w:val="18"/>
          <w:szCs w:val="18"/>
        </w:rPr>
      </w:pPr>
      <w:r w:rsidRPr="00A402F4">
        <w:rPr>
          <w:rFonts w:asciiTheme="minorHAnsi" w:hAnsiTheme="minorHAnsi" w:cs="Helvetica"/>
          <w:b/>
          <w:sz w:val="18"/>
          <w:szCs w:val="18"/>
        </w:rPr>
        <w:t>2014</w:t>
      </w:r>
    </w:p>
    <w:p w14:paraId="71E21D8A" w14:textId="0A21E854" w:rsidR="00A126B7" w:rsidRPr="00A402F4" w:rsidRDefault="001E4730" w:rsidP="00A126B7">
      <w:pPr>
        <w:rPr>
          <w:rFonts w:asciiTheme="minorHAnsi" w:hAnsiTheme="minorHAnsi" w:cs="Helvetica"/>
          <w:sz w:val="18"/>
          <w:szCs w:val="18"/>
        </w:rPr>
      </w:pPr>
      <w:r w:rsidRPr="00A402F4">
        <w:rPr>
          <w:rFonts w:asciiTheme="minorHAnsi" w:hAnsiTheme="minorHAnsi" w:cs="Helvetica"/>
          <w:sz w:val="18"/>
          <w:szCs w:val="18"/>
        </w:rPr>
        <w:t>Artists' Talk (Collaborative project</w:t>
      </w:r>
      <w:r w:rsidR="00A126B7" w:rsidRPr="00A402F4">
        <w:rPr>
          <w:rFonts w:asciiTheme="minorHAnsi" w:hAnsiTheme="minorHAnsi" w:cs="Helvetica"/>
          <w:sz w:val="18"/>
          <w:szCs w:val="18"/>
        </w:rPr>
        <w:t xml:space="preserve">), The National Maritime Museum, London - </w:t>
      </w:r>
    </w:p>
    <w:p w14:paraId="0A94189E" w14:textId="77777777" w:rsidR="00A126B7" w:rsidRPr="00A402F4" w:rsidRDefault="00A126B7" w:rsidP="00A126B7">
      <w:pPr>
        <w:rPr>
          <w:rFonts w:asciiTheme="minorHAnsi" w:hAnsiTheme="minorHAnsi" w:cs="Helvetica"/>
          <w:b/>
          <w:sz w:val="18"/>
          <w:szCs w:val="18"/>
        </w:rPr>
      </w:pPr>
      <w:r w:rsidRPr="00A402F4">
        <w:rPr>
          <w:rFonts w:asciiTheme="minorHAnsi" w:hAnsiTheme="minorHAnsi" w:cs="Helvetica"/>
          <w:sz w:val="18"/>
          <w:szCs w:val="18"/>
        </w:rPr>
        <w:t>Oliver Palmer and I were asked to give a presentation about a project proposal we wrote together for the Pitt Rivers museum in Oxford. The presentation covered both the project and the topic of artists' interventions in to museums and theories of interpretation. We gave the presentation to an audience of MA Gallery and Museum Studies students from Kingston University, the Head of MA Contemporary Heritage at Kingston, the Senior Interpretation Curator of the National Maritime Museum and the Head of Formal Learning at the museum.</w:t>
      </w:r>
    </w:p>
    <w:p w14:paraId="6E812503" w14:textId="77777777" w:rsidR="00A126B7" w:rsidRPr="00A402F4" w:rsidRDefault="00A126B7" w:rsidP="00A126B7">
      <w:pPr>
        <w:rPr>
          <w:rFonts w:asciiTheme="minorHAnsi" w:hAnsiTheme="minorHAnsi" w:cs="Helvetica"/>
          <w:b/>
          <w:sz w:val="18"/>
          <w:szCs w:val="18"/>
        </w:rPr>
      </w:pPr>
    </w:p>
    <w:p w14:paraId="6B75C618" w14:textId="77777777" w:rsidR="00A126B7" w:rsidRPr="00A402F4" w:rsidRDefault="00A126B7" w:rsidP="00A126B7">
      <w:pPr>
        <w:rPr>
          <w:rFonts w:asciiTheme="minorHAnsi" w:hAnsiTheme="minorHAnsi" w:cs="Helvetica"/>
          <w:sz w:val="18"/>
          <w:szCs w:val="18"/>
        </w:rPr>
      </w:pPr>
      <w:r w:rsidRPr="00A402F4">
        <w:rPr>
          <w:rFonts w:asciiTheme="minorHAnsi" w:hAnsiTheme="minorHAnsi" w:cs="Helvetica"/>
          <w:b/>
          <w:sz w:val="18"/>
          <w:szCs w:val="18"/>
        </w:rPr>
        <w:t>2011</w:t>
      </w:r>
    </w:p>
    <w:p w14:paraId="203D770A" w14:textId="77777777" w:rsidR="00A126B7" w:rsidRPr="00A402F4" w:rsidRDefault="00A126B7" w:rsidP="00A126B7">
      <w:pPr>
        <w:rPr>
          <w:rFonts w:asciiTheme="minorHAnsi" w:hAnsiTheme="minorHAnsi" w:cs="Helvetica"/>
          <w:sz w:val="18"/>
          <w:szCs w:val="18"/>
        </w:rPr>
      </w:pPr>
      <w:r w:rsidRPr="00A402F4">
        <w:rPr>
          <w:rFonts w:asciiTheme="minorHAnsi" w:hAnsiTheme="minorHAnsi" w:cs="Helvetica"/>
          <w:sz w:val="18"/>
          <w:szCs w:val="18"/>
        </w:rPr>
        <w:t xml:space="preserve">Kurt </w:t>
      </w:r>
      <w:proofErr w:type="spellStart"/>
      <w:r w:rsidRPr="00A402F4">
        <w:rPr>
          <w:rFonts w:asciiTheme="minorHAnsi" w:hAnsiTheme="minorHAnsi" w:cs="Helvetica"/>
          <w:sz w:val="18"/>
          <w:szCs w:val="18"/>
        </w:rPr>
        <w:t>Schwitters</w:t>
      </w:r>
      <w:proofErr w:type="spellEnd"/>
      <w:r w:rsidRPr="00A402F4">
        <w:rPr>
          <w:rFonts w:asciiTheme="minorHAnsi" w:hAnsiTheme="minorHAnsi" w:cs="Helvetica"/>
          <w:sz w:val="18"/>
          <w:szCs w:val="18"/>
        </w:rPr>
        <w:t xml:space="preserve">’ </w:t>
      </w:r>
      <w:proofErr w:type="spellStart"/>
      <w:r w:rsidRPr="00A402F4">
        <w:rPr>
          <w:rFonts w:asciiTheme="minorHAnsi" w:hAnsiTheme="minorHAnsi" w:cs="Helvetica"/>
          <w:sz w:val="18"/>
          <w:szCs w:val="18"/>
        </w:rPr>
        <w:t>Merz</w:t>
      </w:r>
      <w:proofErr w:type="spellEnd"/>
      <w:r w:rsidRPr="00A402F4">
        <w:rPr>
          <w:rFonts w:asciiTheme="minorHAnsi" w:hAnsiTheme="minorHAnsi" w:cs="Helvetica"/>
          <w:sz w:val="18"/>
          <w:szCs w:val="18"/>
        </w:rPr>
        <w:t xml:space="preserve"> Barn Summer School and Experimental Space</w:t>
      </w:r>
    </w:p>
    <w:p w14:paraId="710C78E5" w14:textId="77777777" w:rsidR="00A126B7" w:rsidRPr="00A402F4" w:rsidRDefault="00A126B7" w:rsidP="00A126B7">
      <w:pPr>
        <w:rPr>
          <w:rFonts w:asciiTheme="minorHAnsi" w:hAnsiTheme="minorHAnsi" w:cs="Helvetica"/>
          <w:sz w:val="18"/>
          <w:szCs w:val="18"/>
        </w:rPr>
      </w:pPr>
      <w:r w:rsidRPr="00A402F4">
        <w:rPr>
          <w:rFonts w:asciiTheme="minorHAnsi" w:hAnsiTheme="minorHAnsi" w:cs="Helvetica"/>
          <w:sz w:val="18"/>
          <w:szCs w:val="18"/>
        </w:rPr>
        <w:t xml:space="preserve">Workshop leading to a final work (awarded) to CCW students BA, MA, </w:t>
      </w:r>
    </w:p>
    <w:p w14:paraId="0686E73A" w14:textId="77777777" w:rsidR="00A126B7" w:rsidRPr="00A402F4" w:rsidRDefault="00A126B7" w:rsidP="00A126B7">
      <w:pPr>
        <w:rPr>
          <w:rFonts w:asciiTheme="minorHAnsi" w:hAnsiTheme="minorHAnsi" w:cs="Helvetica"/>
          <w:sz w:val="18"/>
          <w:szCs w:val="18"/>
        </w:rPr>
      </w:pPr>
      <w:r w:rsidRPr="00A402F4">
        <w:rPr>
          <w:rFonts w:asciiTheme="minorHAnsi" w:hAnsiTheme="minorHAnsi" w:cs="Helvetica"/>
          <w:sz w:val="18"/>
          <w:szCs w:val="18"/>
        </w:rPr>
        <w:t>University of the art London</w:t>
      </w:r>
    </w:p>
    <w:p w14:paraId="00613D45" w14:textId="77777777" w:rsidR="00A126B7" w:rsidRPr="00A402F4" w:rsidRDefault="00A126B7" w:rsidP="00A126B7">
      <w:pPr>
        <w:rPr>
          <w:rFonts w:asciiTheme="minorHAnsi" w:hAnsiTheme="minorHAnsi" w:cs="Helvetica"/>
          <w:b/>
          <w:sz w:val="18"/>
          <w:szCs w:val="18"/>
        </w:rPr>
      </w:pPr>
      <w:r w:rsidRPr="00A402F4">
        <w:rPr>
          <w:rFonts w:asciiTheme="minorHAnsi" w:hAnsiTheme="minorHAnsi" w:cs="Helvetica"/>
          <w:sz w:val="18"/>
          <w:szCs w:val="18"/>
        </w:rPr>
        <w:t xml:space="preserve">Chelsea College of Art, Artist's Talk (CCWAMII work presentation) for LUX international art agency (AMII) and the South London Gallery. </w:t>
      </w:r>
    </w:p>
    <w:p w14:paraId="2D781F17" w14:textId="77777777" w:rsidR="00A126B7" w:rsidRPr="00A402F4" w:rsidRDefault="00A126B7" w:rsidP="00A126B7">
      <w:pPr>
        <w:rPr>
          <w:rFonts w:asciiTheme="minorHAnsi" w:hAnsiTheme="minorHAnsi" w:cs="Helvetica"/>
          <w:b/>
          <w:sz w:val="18"/>
          <w:szCs w:val="18"/>
        </w:rPr>
      </w:pPr>
    </w:p>
    <w:p w14:paraId="744D7079" w14:textId="77777777" w:rsidR="00A126B7" w:rsidRPr="00A402F4" w:rsidRDefault="00A126B7" w:rsidP="00A126B7">
      <w:pPr>
        <w:rPr>
          <w:rFonts w:asciiTheme="minorHAnsi" w:hAnsiTheme="minorHAnsi" w:cs="Helvetica"/>
          <w:sz w:val="18"/>
          <w:szCs w:val="18"/>
        </w:rPr>
      </w:pPr>
      <w:r w:rsidRPr="00A402F4">
        <w:rPr>
          <w:rFonts w:asciiTheme="minorHAnsi" w:hAnsiTheme="minorHAnsi" w:cs="Helvetica"/>
          <w:b/>
          <w:bCs/>
          <w:sz w:val="18"/>
          <w:szCs w:val="18"/>
          <w:lang w:val="en-US"/>
        </w:rPr>
        <w:t>2010</w:t>
      </w:r>
    </w:p>
    <w:p w14:paraId="59E0C63F" w14:textId="77777777" w:rsidR="00A126B7" w:rsidRPr="00A402F4" w:rsidRDefault="00A126B7" w:rsidP="00A126B7">
      <w:pPr>
        <w:rPr>
          <w:rFonts w:asciiTheme="minorHAnsi" w:hAnsiTheme="minorHAnsi" w:cs="Helvetica"/>
          <w:sz w:val="18"/>
          <w:szCs w:val="18"/>
        </w:rPr>
      </w:pPr>
      <w:r w:rsidRPr="00A402F4">
        <w:rPr>
          <w:rFonts w:asciiTheme="minorHAnsi" w:hAnsiTheme="minorHAnsi" w:cs="Helvetica"/>
          <w:sz w:val="18"/>
          <w:szCs w:val="18"/>
        </w:rPr>
        <w:t xml:space="preserve">Kurt </w:t>
      </w:r>
      <w:proofErr w:type="spellStart"/>
      <w:r w:rsidRPr="00A402F4">
        <w:rPr>
          <w:rFonts w:asciiTheme="minorHAnsi" w:hAnsiTheme="minorHAnsi" w:cs="Helvetica"/>
          <w:sz w:val="18"/>
          <w:szCs w:val="18"/>
        </w:rPr>
        <w:t>Schwitters</w:t>
      </w:r>
      <w:proofErr w:type="spellEnd"/>
      <w:r w:rsidRPr="00A402F4">
        <w:rPr>
          <w:rFonts w:asciiTheme="minorHAnsi" w:hAnsiTheme="minorHAnsi" w:cs="Helvetica"/>
          <w:sz w:val="18"/>
          <w:szCs w:val="18"/>
        </w:rPr>
        <w:t xml:space="preserve">' </w:t>
      </w:r>
      <w:proofErr w:type="spellStart"/>
      <w:r w:rsidRPr="00A402F4">
        <w:rPr>
          <w:rFonts w:asciiTheme="minorHAnsi" w:hAnsiTheme="minorHAnsi" w:cs="Helvetica"/>
          <w:sz w:val="18"/>
          <w:szCs w:val="18"/>
        </w:rPr>
        <w:t>Merz</w:t>
      </w:r>
      <w:proofErr w:type="spellEnd"/>
      <w:r w:rsidRPr="00A402F4">
        <w:rPr>
          <w:rFonts w:asciiTheme="minorHAnsi" w:hAnsiTheme="minorHAnsi" w:cs="Helvetica"/>
          <w:sz w:val="18"/>
          <w:szCs w:val="18"/>
        </w:rPr>
        <w:t xml:space="preserve"> Barn Summer School and Experimental Space, Cumbria: Artist's Talk (presentation of my practice and workshop) for BFA, </w:t>
      </w:r>
      <w:r w:rsidR="00A3062A" w:rsidRPr="00A402F4">
        <w:rPr>
          <w:rFonts w:asciiTheme="minorHAnsi" w:hAnsiTheme="minorHAnsi" w:cs="Helvetica"/>
          <w:sz w:val="18"/>
          <w:szCs w:val="18"/>
        </w:rPr>
        <w:t>MA, MFI.</w:t>
      </w:r>
    </w:p>
    <w:p w14:paraId="1F223522" w14:textId="77777777" w:rsidR="00A126B7" w:rsidRPr="00A402F4" w:rsidRDefault="00A3062A" w:rsidP="00A126B7">
      <w:pPr>
        <w:rPr>
          <w:rFonts w:asciiTheme="minorHAnsi" w:hAnsiTheme="minorHAnsi" w:cs="Helvetica"/>
          <w:sz w:val="18"/>
          <w:szCs w:val="18"/>
        </w:rPr>
      </w:pPr>
      <w:proofErr w:type="gramStart"/>
      <w:r w:rsidRPr="00A402F4">
        <w:rPr>
          <w:rFonts w:asciiTheme="minorHAnsi" w:hAnsiTheme="minorHAnsi" w:cs="Helvetica"/>
          <w:sz w:val="18"/>
          <w:szCs w:val="18"/>
        </w:rPr>
        <w:t>Wimbledon  collage</w:t>
      </w:r>
      <w:proofErr w:type="gramEnd"/>
      <w:r w:rsidRPr="00A402F4">
        <w:rPr>
          <w:rFonts w:asciiTheme="minorHAnsi" w:hAnsiTheme="minorHAnsi" w:cs="Helvetica"/>
          <w:sz w:val="18"/>
          <w:szCs w:val="18"/>
        </w:rPr>
        <w:t xml:space="preserve"> of art London, </w:t>
      </w:r>
      <w:r w:rsidR="00A126B7" w:rsidRPr="00A402F4">
        <w:rPr>
          <w:rFonts w:asciiTheme="minorHAnsi" w:hAnsiTheme="minorHAnsi" w:cs="Helvetica"/>
          <w:sz w:val="18"/>
          <w:szCs w:val="18"/>
        </w:rPr>
        <w:t>Artist's Talk (presentation of my prac</w:t>
      </w:r>
      <w:r w:rsidRPr="00A402F4">
        <w:rPr>
          <w:rFonts w:asciiTheme="minorHAnsi" w:hAnsiTheme="minorHAnsi" w:cs="Helvetica"/>
          <w:sz w:val="18"/>
          <w:szCs w:val="18"/>
        </w:rPr>
        <w:t>tice).</w:t>
      </w:r>
    </w:p>
    <w:p w14:paraId="7E5D0F72" w14:textId="77777777" w:rsidR="00A126B7" w:rsidRPr="00A402F4" w:rsidRDefault="00A3062A" w:rsidP="00A126B7">
      <w:pPr>
        <w:rPr>
          <w:rFonts w:asciiTheme="minorHAnsi" w:hAnsiTheme="minorHAnsi" w:cs="Helvetica"/>
          <w:i/>
          <w:iCs/>
          <w:color w:val="000000"/>
          <w:spacing w:val="-2"/>
          <w:sz w:val="18"/>
          <w:szCs w:val="18"/>
        </w:rPr>
      </w:pPr>
      <w:r w:rsidRPr="00A402F4">
        <w:rPr>
          <w:rFonts w:asciiTheme="minorHAnsi" w:hAnsiTheme="minorHAnsi" w:cs="Helvetica"/>
          <w:sz w:val="18"/>
          <w:szCs w:val="18"/>
        </w:rPr>
        <w:t xml:space="preserve">The Wood mill </w:t>
      </w:r>
      <w:proofErr w:type="spellStart"/>
      <w:proofErr w:type="gramStart"/>
      <w:r w:rsidRPr="00A402F4">
        <w:rPr>
          <w:rFonts w:asciiTheme="minorHAnsi" w:hAnsiTheme="minorHAnsi" w:cs="Helvetica"/>
          <w:sz w:val="18"/>
          <w:szCs w:val="18"/>
        </w:rPr>
        <w:t>Chelseasalon</w:t>
      </w:r>
      <w:proofErr w:type="spellEnd"/>
      <w:r w:rsidRPr="00A402F4">
        <w:rPr>
          <w:rFonts w:asciiTheme="minorHAnsi" w:hAnsiTheme="minorHAnsi" w:cs="Helvetica"/>
          <w:sz w:val="18"/>
          <w:szCs w:val="18"/>
        </w:rPr>
        <w:t xml:space="preserve">  London</w:t>
      </w:r>
      <w:proofErr w:type="gramEnd"/>
      <w:r w:rsidRPr="00A402F4">
        <w:rPr>
          <w:rFonts w:asciiTheme="minorHAnsi" w:hAnsiTheme="minorHAnsi" w:cs="Helvetica"/>
          <w:sz w:val="18"/>
          <w:szCs w:val="18"/>
        </w:rPr>
        <w:t xml:space="preserve">, </w:t>
      </w:r>
      <w:r w:rsidR="00A126B7" w:rsidRPr="00A402F4">
        <w:rPr>
          <w:rFonts w:asciiTheme="minorHAnsi" w:hAnsiTheme="minorHAnsi" w:cs="Helvetica"/>
          <w:sz w:val="18"/>
          <w:szCs w:val="18"/>
        </w:rPr>
        <w:t>Artist</w:t>
      </w:r>
      <w:r w:rsidRPr="00A402F4">
        <w:rPr>
          <w:rFonts w:asciiTheme="minorHAnsi" w:hAnsiTheme="minorHAnsi" w:cs="Helvetica"/>
          <w:sz w:val="18"/>
          <w:szCs w:val="18"/>
        </w:rPr>
        <w:t>'s Talk (micro presentation).</w:t>
      </w:r>
    </w:p>
    <w:p w14:paraId="53268E29" w14:textId="77777777" w:rsidR="00A126B7" w:rsidRPr="00A402F4" w:rsidRDefault="00A126B7" w:rsidP="00A126B7">
      <w:pPr>
        <w:pStyle w:val="WW-Default"/>
        <w:rPr>
          <w:rFonts w:asciiTheme="minorHAnsi" w:hAnsiTheme="minorHAnsi" w:cs="Helvetica"/>
          <w:sz w:val="18"/>
          <w:szCs w:val="18"/>
        </w:rPr>
      </w:pPr>
      <w:proofErr w:type="spellStart"/>
      <w:r w:rsidRPr="00A402F4">
        <w:rPr>
          <w:rFonts w:asciiTheme="minorHAnsi" w:hAnsiTheme="minorHAnsi" w:cs="Helvetica"/>
          <w:color w:val="000000"/>
          <w:spacing w:val="-2"/>
          <w:sz w:val="18"/>
          <w:szCs w:val="18"/>
        </w:rPr>
        <w:t>Blackall</w:t>
      </w:r>
      <w:proofErr w:type="spellEnd"/>
      <w:r w:rsidRPr="00A402F4">
        <w:rPr>
          <w:rFonts w:asciiTheme="minorHAnsi" w:hAnsiTheme="minorHAnsi" w:cs="Helvetica"/>
          <w:color w:val="000000"/>
          <w:spacing w:val="-2"/>
          <w:sz w:val="18"/>
          <w:szCs w:val="18"/>
        </w:rPr>
        <w:t xml:space="preserve"> Studios, London </w:t>
      </w:r>
      <w:r w:rsidR="00A3062A" w:rsidRPr="00A402F4">
        <w:rPr>
          <w:rFonts w:asciiTheme="minorHAnsi" w:hAnsiTheme="minorHAnsi" w:cs="Helvetica"/>
          <w:color w:val="000000"/>
          <w:spacing w:val="-2"/>
          <w:sz w:val="18"/>
          <w:szCs w:val="18"/>
        </w:rPr>
        <w:t xml:space="preserve">War and the body </w:t>
      </w:r>
      <w:r w:rsidRPr="00A402F4">
        <w:rPr>
          <w:rFonts w:asciiTheme="minorHAnsi" w:hAnsiTheme="minorHAnsi" w:cs="Helvetica"/>
          <w:color w:val="000000"/>
          <w:spacing w:val="-2"/>
          <w:sz w:val="18"/>
          <w:szCs w:val="18"/>
        </w:rPr>
        <w:t xml:space="preserve">(organised by the War and Media Network and </w:t>
      </w:r>
      <w:proofErr w:type="spellStart"/>
      <w:r w:rsidRPr="00A402F4">
        <w:rPr>
          <w:rFonts w:asciiTheme="minorHAnsi" w:hAnsiTheme="minorHAnsi" w:cs="Helvetica"/>
          <w:color w:val="000000"/>
          <w:spacing w:val="-2"/>
          <w:sz w:val="18"/>
          <w:szCs w:val="18"/>
        </w:rPr>
        <w:t>Beers.Lambert</w:t>
      </w:r>
      <w:proofErr w:type="spellEnd"/>
      <w:r w:rsidRPr="00A402F4">
        <w:rPr>
          <w:rFonts w:asciiTheme="minorHAnsi" w:hAnsiTheme="minorHAnsi" w:cs="Helvetica"/>
          <w:color w:val="000000"/>
          <w:spacing w:val="-2"/>
          <w:sz w:val="18"/>
          <w:szCs w:val="18"/>
        </w:rPr>
        <w:t xml:space="preserve"> Contemporary Art and </w:t>
      </w:r>
      <w:proofErr w:type="gramStart"/>
      <w:r w:rsidRPr="00A402F4">
        <w:rPr>
          <w:rFonts w:asciiTheme="minorHAnsi" w:hAnsiTheme="minorHAnsi" w:cs="Helvetica"/>
          <w:color w:val="000000"/>
          <w:spacing w:val="-2"/>
          <w:sz w:val="18"/>
          <w:szCs w:val="18"/>
        </w:rPr>
        <w:t>was</w:t>
      </w:r>
      <w:proofErr w:type="gramEnd"/>
      <w:r w:rsidRPr="00A402F4">
        <w:rPr>
          <w:rFonts w:asciiTheme="minorHAnsi" w:hAnsiTheme="minorHAnsi" w:cs="Helvetica"/>
          <w:color w:val="000000"/>
          <w:spacing w:val="-2"/>
          <w:sz w:val="18"/>
          <w:szCs w:val="18"/>
        </w:rPr>
        <w:t xml:space="preserve"> funded by City University London. The exhibition grew out of collaborative work between artists and academic s in the MARS Project and ran in conjunction with the War and the Body Conference at the Imperial War Museum) </w:t>
      </w:r>
    </w:p>
    <w:p w14:paraId="09289D94" w14:textId="77777777" w:rsidR="00A126B7" w:rsidRPr="00A402F4" w:rsidRDefault="00A126B7" w:rsidP="00A126B7">
      <w:pPr>
        <w:rPr>
          <w:rFonts w:asciiTheme="minorHAnsi" w:hAnsiTheme="minorHAnsi" w:cs="Helvetica"/>
          <w:b/>
          <w:sz w:val="18"/>
          <w:szCs w:val="18"/>
        </w:rPr>
      </w:pPr>
    </w:p>
    <w:p w14:paraId="7631F2B5" w14:textId="77777777" w:rsidR="00A126B7" w:rsidRPr="00A402F4" w:rsidRDefault="00A126B7" w:rsidP="00A126B7">
      <w:pPr>
        <w:rPr>
          <w:rFonts w:asciiTheme="minorHAnsi" w:hAnsiTheme="minorHAnsi" w:cs="Helvetica"/>
          <w:b/>
          <w:sz w:val="18"/>
          <w:szCs w:val="18"/>
        </w:rPr>
      </w:pPr>
      <w:r w:rsidRPr="00A402F4">
        <w:rPr>
          <w:rFonts w:asciiTheme="minorHAnsi" w:hAnsiTheme="minorHAnsi" w:cs="Helvetica"/>
          <w:b/>
          <w:sz w:val="18"/>
          <w:szCs w:val="18"/>
        </w:rPr>
        <w:t xml:space="preserve">Private Collectors/ Collection Archive </w:t>
      </w:r>
    </w:p>
    <w:p w14:paraId="7538EF94" w14:textId="77777777" w:rsidR="00A126B7" w:rsidRPr="00A402F4" w:rsidRDefault="00A126B7" w:rsidP="00A126B7">
      <w:pPr>
        <w:rPr>
          <w:rFonts w:asciiTheme="minorHAnsi" w:hAnsiTheme="minorHAnsi" w:cs="Helvetica"/>
          <w:b/>
          <w:sz w:val="18"/>
          <w:szCs w:val="18"/>
        </w:rPr>
      </w:pPr>
    </w:p>
    <w:p w14:paraId="244BFB47" w14:textId="77777777" w:rsidR="00A126B7" w:rsidRPr="00A402F4" w:rsidRDefault="00A126B7" w:rsidP="00A126B7">
      <w:pPr>
        <w:rPr>
          <w:rFonts w:asciiTheme="minorHAnsi" w:hAnsiTheme="minorHAnsi" w:cs="Helvetica"/>
          <w:sz w:val="18"/>
          <w:szCs w:val="18"/>
        </w:rPr>
      </w:pPr>
      <w:r w:rsidRPr="00A402F4">
        <w:rPr>
          <w:rFonts w:asciiTheme="minorHAnsi" w:hAnsiTheme="minorHAnsi" w:cs="Helvetica"/>
          <w:sz w:val="18"/>
          <w:szCs w:val="18"/>
        </w:rPr>
        <w:t xml:space="preserve">Mrs E. Ramos </w:t>
      </w:r>
      <w:proofErr w:type="spellStart"/>
      <w:r w:rsidRPr="00A402F4">
        <w:rPr>
          <w:rFonts w:asciiTheme="minorHAnsi" w:hAnsiTheme="minorHAnsi" w:cs="Helvetica"/>
          <w:sz w:val="18"/>
          <w:szCs w:val="18"/>
        </w:rPr>
        <w:t>Pinho</w:t>
      </w:r>
      <w:proofErr w:type="spellEnd"/>
      <w:r w:rsidRPr="00A402F4">
        <w:rPr>
          <w:rFonts w:asciiTheme="minorHAnsi" w:hAnsiTheme="minorHAnsi" w:cs="Helvetica"/>
          <w:sz w:val="18"/>
          <w:szCs w:val="18"/>
        </w:rPr>
        <w:t xml:space="preserve">, Oporto - Portugal </w:t>
      </w:r>
    </w:p>
    <w:p w14:paraId="11F385AC" w14:textId="77777777" w:rsidR="00A126B7" w:rsidRPr="00A402F4" w:rsidRDefault="00A126B7" w:rsidP="00A126B7">
      <w:pPr>
        <w:rPr>
          <w:rFonts w:asciiTheme="minorHAnsi" w:hAnsiTheme="minorHAnsi" w:cs="Helvetica"/>
          <w:sz w:val="18"/>
          <w:szCs w:val="18"/>
        </w:rPr>
      </w:pPr>
      <w:proofErr w:type="spellStart"/>
      <w:r w:rsidRPr="00A402F4">
        <w:rPr>
          <w:rFonts w:asciiTheme="minorHAnsi" w:hAnsiTheme="minorHAnsi" w:cs="Helvetica"/>
          <w:sz w:val="18"/>
          <w:szCs w:val="18"/>
        </w:rPr>
        <w:t>Mr.</w:t>
      </w:r>
      <w:proofErr w:type="spellEnd"/>
      <w:r w:rsidRPr="00A402F4">
        <w:rPr>
          <w:rFonts w:asciiTheme="minorHAnsi" w:hAnsiTheme="minorHAnsi" w:cs="Helvetica"/>
          <w:sz w:val="18"/>
          <w:szCs w:val="18"/>
        </w:rPr>
        <w:t xml:space="preserve"> and </w:t>
      </w:r>
      <w:proofErr w:type="spellStart"/>
      <w:r w:rsidRPr="00A402F4">
        <w:rPr>
          <w:rFonts w:asciiTheme="minorHAnsi" w:hAnsiTheme="minorHAnsi" w:cs="Helvetica"/>
          <w:sz w:val="18"/>
          <w:szCs w:val="18"/>
        </w:rPr>
        <w:t>Mrs.</w:t>
      </w:r>
      <w:proofErr w:type="spellEnd"/>
      <w:r w:rsidRPr="00A402F4">
        <w:rPr>
          <w:rFonts w:asciiTheme="minorHAnsi" w:hAnsiTheme="minorHAnsi" w:cs="Helvetica"/>
          <w:sz w:val="18"/>
          <w:szCs w:val="18"/>
        </w:rPr>
        <w:t xml:space="preserve"> A. </w:t>
      </w:r>
      <w:proofErr w:type="spellStart"/>
      <w:r w:rsidRPr="00A402F4">
        <w:rPr>
          <w:rFonts w:asciiTheme="minorHAnsi" w:hAnsiTheme="minorHAnsi" w:cs="Helvetica"/>
          <w:sz w:val="18"/>
          <w:szCs w:val="18"/>
        </w:rPr>
        <w:t>Aguiar</w:t>
      </w:r>
      <w:proofErr w:type="spellEnd"/>
      <w:r w:rsidRPr="00A402F4">
        <w:rPr>
          <w:rFonts w:asciiTheme="minorHAnsi" w:hAnsiTheme="minorHAnsi" w:cs="Helvetica"/>
          <w:sz w:val="18"/>
          <w:szCs w:val="18"/>
        </w:rPr>
        <w:t xml:space="preserve"> </w:t>
      </w:r>
      <w:proofErr w:type="spellStart"/>
      <w:r w:rsidRPr="00A402F4">
        <w:rPr>
          <w:rFonts w:asciiTheme="minorHAnsi" w:hAnsiTheme="minorHAnsi" w:cs="Helvetica"/>
          <w:sz w:val="18"/>
          <w:szCs w:val="18"/>
        </w:rPr>
        <w:t>Branco</w:t>
      </w:r>
      <w:proofErr w:type="spellEnd"/>
      <w:r w:rsidRPr="00A402F4">
        <w:rPr>
          <w:rFonts w:asciiTheme="minorHAnsi" w:hAnsiTheme="minorHAnsi" w:cs="Helvetica"/>
          <w:sz w:val="18"/>
          <w:szCs w:val="18"/>
        </w:rPr>
        <w:t xml:space="preserve">, Oporto - Portugal </w:t>
      </w:r>
    </w:p>
    <w:p w14:paraId="465BD7C6" w14:textId="77777777" w:rsidR="00A126B7" w:rsidRPr="00A402F4" w:rsidRDefault="00A126B7" w:rsidP="00A126B7">
      <w:pPr>
        <w:rPr>
          <w:rFonts w:asciiTheme="minorHAnsi" w:hAnsiTheme="minorHAnsi" w:cs="Helvetica"/>
          <w:i/>
          <w:iCs/>
          <w:sz w:val="18"/>
          <w:szCs w:val="18"/>
        </w:rPr>
      </w:pPr>
      <w:r w:rsidRPr="00A402F4">
        <w:rPr>
          <w:rFonts w:asciiTheme="minorHAnsi" w:hAnsiTheme="minorHAnsi" w:cs="Helvetica"/>
          <w:sz w:val="18"/>
          <w:szCs w:val="18"/>
        </w:rPr>
        <w:t xml:space="preserve">M T </w:t>
      </w:r>
      <w:proofErr w:type="spellStart"/>
      <w:r w:rsidRPr="00A402F4">
        <w:rPr>
          <w:rFonts w:asciiTheme="minorHAnsi" w:hAnsiTheme="minorHAnsi" w:cs="Helvetica"/>
          <w:sz w:val="18"/>
          <w:szCs w:val="18"/>
        </w:rPr>
        <w:t>Azevedo</w:t>
      </w:r>
      <w:proofErr w:type="spellEnd"/>
      <w:r w:rsidRPr="00A402F4">
        <w:rPr>
          <w:rFonts w:asciiTheme="minorHAnsi" w:hAnsiTheme="minorHAnsi" w:cs="Helvetica"/>
          <w:sz w:val="18"/>
          <w:szCs w:val="18"/>
        </w:rPr>
        <w:t xml:space="preserve"> e Bourbon, Countess of </w:t>
      </w:r>
      <w:proofErr w:type="spellStart"/>
      <w:r w:rsidRPr="00A402F4">
        <w:rPr>
          <w:rFonts w:asciiTheme="minorHAnsi" w:hAnsiTheme="minorHAnsi" w:cs="Helvetica"/>
          <w:sz w:val="18"/>
          <w:szCs w:val="18"/>
        </w:rPr>
        <w:t>Azevedo</w:t>
      </w:r>
      <w:proofErr w:type="spellEnd"/>
      <w:r w:rsidRPr="00A402F4">
        <w:rPr>
          <w:rFonts w:asciiTheme="minorHAnsi" w:hAnsiTheme="minorHAnsi" w:cs="Helvetica"/>
          <w:sz w:val="18"/>
          <w:szCs w:val="18"/>
        </w:rPr>
        <w:t xml:space="preserve">, Oporto - Portugal </w:t>
      </w:r>
    </w:p>
    <w:p w14:paraId="4C719AED" w14:textId="77777777" w:rsidR="00A126B7" w:rsidRPr="00A402F4" w:rsidRDefault="00A126B7" w:rsidP="00A126B7">
      <w:pPr>
        <w:pStyle w:val="WW-Default"/>
        <w:rPr>
          <w:rFonts w:asciiTheme="minorHAnsi" w:hAnsiTheme="minorHAnsi"/>
          <w:sz w:val="18"/>
          <w:szCs w:val="18"/>
        </w:rPr>
      </w:pPr>
      <w:r w:rsidRPr="00A402F4">
        <w:rPr>
          <w:rFonts w:asciiTheme="minorHAnsi" w:hAnsiTheme="minorHAnsi" w:cs="Helvetica"/>
          <w:i/>
          <w:iCs/>
          <w:sz w:val="18"/>
          <w:szCs w:val="18"/>
        </w:rPr>
        <w:t>CCW Artist Moving Images Initiative, (AMII),</w:t>
      </w:r>
      <w:r w:rsidRPr="00A402F4">
        <w:rPr>
          <w:rFonts w:asciiTheme="minorHAnsi" w:hAnsiTheme="minorHAnsi" w:cs="Helvetica"/>
          <w:i/>
          <w:sz w:val="18"/>
          <w:szCs w:val="18"/>
        </w:rPr>
        <w:t xml:space="preserve"> </w:t>
      </w:r>
      <w:r w:rsidRPr="00A402F4">
        <w:rPr>
          <w:rFonts w:asciiTheme="minorHAnsi" w:hAnsiTheme="minorHAnsi" w:cs="Helvetica"/>
          <w:i/>
          <w:color w:val="000000"/>
          <w:sz w:val="18"/>
          <w:szCs w:val="18"/>
        </w:rPr>
        <w:t>University of the Arts London</w:t>
      </w:r>
    </w:p>
    <w:p w14:paraId="3D514153" w14:textId="77777777" w:rsidR="00333285" w:rsidRPr="00A402F4" w:rsidRDefault="00333285">
      <w:pPr>
        <w:rPr>
          <w:rFonts w:asciiTheme="minorHAnsi" w:hAnsiTheme="minorHAnsi"/>
        </w:rPr>
      </w:pPr>
    </w:p>
    <w:sectPr w:rsidR="00333285" w:rsidRPr="00A402F4">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B7"/>
    <w:rsid w:val="00175074"/>
    <w:rsid w:val="001E4730"/>
    <w:rsid w:val="002D5857"/>
    <w:rsid w:val="00333285"/>
    <w:rsid w:val="00414977"/>
    <w:rsid w:val="00926F0F"/>
    <w:rsid w:val="009F6C93"/>
    <w:rsid w:val="00A126B7"/>
    <w:rsid w:val="00A3062A"/>
    <w:rsid w:val="00A402F4"/>
    <w:rsid w:val="00AB2787"/>
    <w:rsid w:val="00C31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1DD7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B7"/>
    <w:pPr>
      <w:widowControl w:val="0"/>
      <w:suppressAutoHyphens/>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26B7"/>
  </w:style>
  <w:style w:type="character" w:styleId="Emphasis">
    <w:name w:val="Emphasis"/>
    <w:qFormat/>
    <w:rsid w:val="00A126B7"/>
    <w:rPr>
      <w:i/>
      <w:iCs/>
    </w:rPr>
  </w:style>
  <w:style w:type="character" w:styleId="Strong">
    <w:name w:val="Strong"/>
    <w:qFormat/>
    <w:rsid w:val="00A126B7"/>
    <w:rPr>
      <w:b/>
      <w:bCs/>
    </w:rPr>
  </w:style>
  <w:style w:type="paragraph" w:customStyle="1" w:styleId="WW-Default">
    <w:name w:val="WW-Default"/>
    <w:rsid w:val="00A126B7"/>
    <w:pPr>
      <w:suppressAutoHyphens/>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6B7"/>
    <w:pPr>
      <w:widowControl w:val="0"/>
      <w:suppressAutoHyphens/>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26B7"/>
  </w:style>
  <w:style w:type="character" w:styleId="Emphasis">
    <w:name w:val="Emphasis"/>
    <w:qFormat/>
    <w:rsid w:val="00A126B7"/>
    <w:rPr>
      <w:i/>
      <w:iCs/>
    </w:rPr>
  </w:style>
  <w:style w:type="character" w:styleId="Strong">
    <w:name w:val="Strong"/>
    <w:qFormat/>
    <w:rsid w:val="00A126B7"/>
    <w:rPr>
      <w:b/>
      <w:bCs/>
    </w:rPr>
  </w:style>
  <w:style w:type="paragraph" w:customStyle="1" w:styleId="WW-Default">
    <w:name w:val="WW-Default"/>
    <w:rsid w:val="00A126B7"/>
    <w:pPr>
      <w:suppressAutoHyphens/>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issuu.com/landescapeartpress/docs/landescape_art_review_-_november_20_eecc15cb0ace85" TargetMode="External"/><Relationship Id="rId6" Type="http://schemas.openxmlformats.org/officeDocument/2006/relationships/hyperlink" Target="http://www.beerscontemporary.com/pdf/289234a76f03c4acf3738c32141132da.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779</Words>
  <Characters>4446</Characters>
  <Application>Microsoft Macintosh Word</Application>
  <DocSecurity>0</DocSecurity>
  <Lines>37</Lines>
  <Paragraphs>10</Paragraphs>
  <ScaleCrop>false</ScaleCrop>
  <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Garippa</dc:creator>
  <cp:keywords/>
  <dc:description/>
  <cp:lastModifiedBy>Giorgio Garippa</cp:lastModifiedBy>
  <cp:revision>5</cp:revision>
  <cp:lastPrinted>2016-06-10T15:50:00Z</cp:lastPrinted>
  <dcterms:created xsi:type="dcterms:W3CDTF">2016-06-10T15:50:00Z</dcterms:created>
  <dcterms:modified xsi:type="dcterms:W3CDTF">2016-06-21T21:49:00Z</dcterms:modified>
</cp:coreProperties>
</file>