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40"/>
          <w:szCs w:val="40"/>
        </w:rPr>
      </w:pPr>
      <w:r w:rsidRPr="007520A1">
        <w:rPr>
          <w:rFonts w:asciiTheme="majorHAnsi" w:hAnsiTheme="majorHAnsi"/>
          <w:b/>
          <w:color w:val="404040" w:themeColor="text1" w:themeTint="BF"/>
          <w:sz w:val="40"/>
          <w:szCs w:val="40"/>
        </w:rPr>
        <w:t>Curriculum Vitae – Tessa Teixeira</w:t>
      </w: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28"/>
          <w:szCs w:val="28"/>
        </w:rPr>
      </w:pPr>
      <w:r w:rsidRPr="007520A1">
        <w:rPr>
          <w:rFonts w:asciiTheme="majorHAnsi" w:hAnsiTheme="majorHAnsi"/>
          <w:b/>
          <w:color w:val="404040" w:themeColor="text1" w:themeTint="BF"/>
          <w:sz w:val="28"/>
          <w:szCs w:val="28"/>
        </w:rPr>
        <w:t>Contact Details</w:t>
      </w:r>
    </w:p>
    <w:p w:rsidR="007520A1" w:rsidRPr="007520A1" w:rsidRDefault="007520A1" w:rsidP="007520A1">
      <w:pPr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Age: 45</w:t>
      </w:r>
    </w:p>
    <w:p w:rsidR="007520A1" w:rsidRPr="007520A1" w:rsidRDefault="007520A1" w:rsidP="007520A1">
      <w:pPr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i/>
          <w:color w:val="404040" w:themeColor="text1" w:themeTint="BF"/>
        </w:rPr>
        <w:t>Contact Tel:</w:t>
      </w:r>
      <w:r w:rsidRPr="007520A1">
        <w:rPr>
          <w:rFonts w:asciiTheme="majorHAnsi" w:hAnsiTheme="majorHAnsi"/>
          <w:color w:val="404040" w:themeColor="text1" w:themeTint="BF"/>
        </w:rPr>
        <w:t xml:space="preserve"> +27 (11) 4827502</w:t>
      </w:r>
      <w:r w:rsidRPr="007520A1">
        <w:rPr>
          <w:rFonts w:asciiTheme="majorHAnsi" w:hAnsiTheme="majorHAnsi"/>
          <w:color w:val="404040" w:themeColor="text1" w:themeTint="BF"/>
        </w:rPr>
        <w:tab/>
      </w:r>
      <w:r w:rsidRPr="007520A1">
        <w:rPr>
          <w:rFonts w:asciiTheme="majorHAnsi" w:hAnsiTheme="majorHAnsi"/>
          <w:color w:val="404040" w:themeColor="text1" w:themeTint="BF"/>
        </w:rPr>
        <w:tab/>
      </w:r>
      <w:r w:rsidRPr="007520A1">
        <w:rPr>
          <w:rFonts w:asciiTheme="majorHAnsi" w:hAnsiTheme="majorHAnsi"/>
          <w:i/>
          <w:color w:val="404040" w:themeColor="text1" w:themeTint="BF"/>
        </w:rPr>
        <w:t>Mobile:</w:t>
      </w:r>
      <w:r w:rsidRPr="007520A1">
        <w:rPr>
          <w:rFonts w:asciiTheme="majorHAnsi" w:hAnsiTheme="majorHAnsi"/>
          <w:color w:val="404040" w:themeColor="text1" w:themeTint="BF"/>
        </w:rPr>
        <w:t xml:space="preserve"> +27 (82) 3394848</w:t>
      </w:r>
    </w:p>
    <w:p w:rsidR="007520A1" w:rsidRPr="007520A1" w:rsidRDefault="007520A1" w:rsidP="007520A1">
      <w:pPr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i/>
          <w:color w:val="404040" w:themeColor="text1" w:themeTint="BF"/>
        </w:rPr>
        <w:t>E-mail:</w:t>
      </w:r>
      <w:r w:rsidRPr="007520A1">
        <w:rPr>
          <w:rFonts w:asciiTheme="majorHAnsi" w:hAnsiTheme="majorHAnsi"/>
          <w:color w:val="404040" w:themeColor="text1" w:themeTint="BF"/>
        </w:rPr>
        <w:t xml:space="preserve"> </w:t>
      </w:r>
      <w:hyperlink r:id="rId6" w:history="1">
        <w:r w:rsidRPr="007520A1">
          <w:rPr>
            <w:rStyle w:val="Hyperlink"/>
            <w:rFonts w:asciiTheme="majorHAnsi" w:hAnsiTheme="majorHAnsi"/>
            <w:color w:val="404040" w:themeColor="text1" w:themeTint="BF"/>
          </w:rPr>
          <w:t>tessa@tessateixeira.com</w:t>
        </w:r>
      </w:hyperlink>
      <w:r w:rsidRPr="007520A1">
        <w:rPr>
          <w:rFonts w:asciiTheme="majorHAnsi" w:hAnsiTheme="majorHAnsi"/>
          <w:color w:val="404040" w:themeColor="text1" w:themeTint="BF"/>
        </w:rPr>
        <w:t xml:space="preserve"> </w:t>
      </w:r>
      <w:r w:rsidRPr="007520A1">
        <w:rPr>
          <w:rFonts w:asciiTheme="majorHAnsi" w:hAnsiTheme="majorHAnsi"/>
          <w:color w:val="404040" w:themeColor="text1" w:themeTint="BF"/>
        </w:rPr>
        <w:tab/>
      </w:r>
      <w:r w:rsidRPr="007520A1">
        <w:rPr>
          <w:rStyle w:val="Hyperlink"/>
          <w:rFonts w:asciiTheme="majorHAnsi" w:hAnsiTheme="majorHAnsi"/>
          <w:color w:val="404040" w:themeColor="text1" w:themeTint="BF"/>
        </w:rPr>
        <w:t xml:space="preserve"> </w:t>
      </w:r>
    </w:p>
    <w:p w:rsidR="007520A1" w:rsidRPr="007520A1" w:rsidRDefault="007520A1" w:rsidP="007520A1">
      <w:pPr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i/>
          <w:color w:val="404040" w:themeColor="text1" w:themeTint="BF"/>
        </w:rPr>
        <w:t>Postal address</w:t>
      </w:r>
      <w:r w:rsidRPr="007520A1">
        <w:rPr>
          <w:rFonts w:asciiTheme="majorHAnsi" w:hAnsiTheme="majorHAnsi"/>
          <w:color w:val="404040" w:themeColor="text1" w:themeTint="BF"/>
        </w:rPr>
        <w:t xml:space="preserve">: P. O Box 2376,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Saxonwold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>, 2132, Johannesburg, South Africa</w:t>
      </w:r>
    </w:p>
    <w:p w:rsidR="007520A1" w:rsidRPr="007520A1" w:rsidRDefault="007520A1" w:rsidP="007520A1">
      <w:pPr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i/>
          <w:color w:val="404040" w:themeColor="text1" w:themeTint="BF"/>
        </w:rPr>
        <w:t xml:space="preserve">Languages: </w:t>
      </w:r>
      <w:r w:rsidRPr="007520A1">
        <w:rPr>
          <w:rFonts w:asciiTheme="majorHAnsi" w:hAnsiTheme="majorHAnsi"/>
          <w:color w:val="404040" w:themeColor="text1" w:themeTint="BF"/>
        </w:rPr>
        <w:t>English, Afrikaans and understand and speak basic Portuguese</w:t>
      </w: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24"/>
          <w:szCs w:val="24"/>
        </w:rPr>
      </w:pPr>
      <w:r w:rsidRPr="007520A1">
        <w:rPr>
          <w:rFonts w:asciiTheme="majorHAnsi" w:hAnsiTheme="majorHAnsi"/>
          <w:b/>
          <w:color w:val="404040" w:themeColor="text1" w:themeTint="BF"/>
          <w:sz w:val="24"/>
          <w:szCs w:val="24"/>
        </w:rPr>
        <w:t>Profile</w:t>
      </w:r>
    </w:p>
    <w:p w:rsidR="007520A1" w:rsidRDefault="007520A1" w:rsidP="007520A1">
      <w:pPr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I am focused on developing my Art practice. My interest lies in exploring conceptual Art ideas from a Philosophical and Sociological perspective. I am currently exploring  ‘consciousness and death’ from a philosophical, Existential point of view. I am drawn to projects, issues, and discourse that </w:t>
      </w:r>
      <w:proofErr w:type="gramStart"/>
      <w:r w:rsidRPr="007520A1">
        <w:rPr>
          <w:rFonts w:asciiTheme="majorHAnsi" w:hAnsiTheme="majorHAnsi"/>
          <w:color w:val="404040" w:themeColor="text1" w:themeTint="BF"/>
        </w:rPr>
        <w:t>challenges</w:t>
      </w:r>
      <w:proofErr w:type="gramEnd"/>
      <w:r w:rsidRPr="007520A1">
        <w:rPr>
          <w:rFonts w:asciiTheme="majorHAnsi" w:hAnsiTheme="majorHAnsi"/>
          <w:color w:val="404040" w:themeColor="text1" w:themeTint="BF"/>
        </w:rPr>
        <w:t xml:space="preserve"> my thoughts around it. </w:t>
      </w:r>
    </w:p>
    <w:p w:rsidR="007520A1" w:rsidRPr="007520A1" w:rsidRDefault="007520A1" w:rsidP="007520A1">
      <w:pPr>
        <w:rPr>
          <w:rFonts w:asciiTheme="majorHAnsi" w:hAnsiTheme="majorHAnsi"/>
          <w:color w:val="404040" w:themeColor="text1" w:themeTint="BF"/>
        </w:rPr>
      </w:pP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24"/>
          <w:szCs w:val="24"/>
        </w:rPr>
      </w:pPr>
      <w:r w:rsidRPr="007520A1">
        <w:rPr>
          <w:rFonts w:asciiTheme="majorHAnsi" w:hAnsiTheme="majorHAnsi"/>
          <w:b/>
          <w:color w:val="404040" w:themeColor="text1" w:themeTint="BF"/>
          <w:sz w:val="24"/>
          <w:szCs w:val="24"/>
        </w:rPr>
        <w:t>A.  Current - Exhibitions - Portfolio of Artwork &amp; Professional Practice Development</w:t>
      </w: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>2015</w:t>
      </w:r>
    </w:p>
    <w:p w:rsidR="007520A1" w:rsidRPr="007520A1" w:rsidRDefault="007520A1" w:rsidP="007520A1">
      <w:pPr>
        <w:pStyle w:val="ListParagraph"/>
        <w:numPr>
          <w:ilvl w:val="0"/>
          <w:numId w:val="5"/>
        </w:numPr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>LL Editions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Produced Lithographic series for the ‘# Denial of Death ‘ (2015) body of work with master Lithographic printmaker </w:t>
      </w:r>
      <w:r w:rsidRPr="007520A1">
        <w:rPr>
          <w:rFonts w:asciiTheme="majorHAnsi" w:hAnsiTheme="majorHAnsi"/>
          <w:i/>
          <w:color w:val="404040" w:themeColor="text1" w:themeTint="BF"/>
        </w:rPr>
        <w:t xml:space="preserve">Joe </w:t>
      </w:r>
      <w:proofErr w:type="spellStart"/>
      <w:r w:rsidRPr="007520A1">
        <w:rPr>
          <w:rFonts w:asciiTheme="majorHAnsi" w:hAnsiTheme="majorHAnsi"/>
          <w:i/>
          <w:color w:val="404040" w:themeColor="text1" w:themeTint="BF"/>
        </w:rPr>
        <w:t>Leshoka</w:t>
      </w:r>
      <w:proofErr w:type="spellEnd"/>
      <w:r w:rsidRPr="007520A1">
        <w:rPr>
          <w:rFonts w:asciiTheme="majorHAnsi" w:hAnsiTheme="majorHAnsi"/>
          <w:i/>
          <w:color w:val="404040" w:themeColor="text1" w:themeTint="BF"/>
        </w:rPr>
        <w:t xml:space="preserve"> Legate</w:t>
      </w:r>
      <w:r w:rsidRPr="007520A1">
        <w:rPr>
          <w:rFonts w:asciiTheme="majorHAnsi" w:hAnsiTheme="majorHAnsi"/>
          <w:b/>
          <w:color w:val="404040" w:themeColor="text1" w:themeTint="BF"/>
        </w:rPr>
        <w:t xml:space="preserve"> </w:t>
      </w:r>
      <w:r w:rsidRPr="007520A1">
        <w:rPr>
          <w:rFonts w:asciiTheme="majorHAnsi" w:hAnsiTheme="majorHAnsi"/>
          <w:color w:val="404040" w:themeColor="text1" w:themeTint="BF"/>
        </w:rPr>
        <w:t>(www. Lleditions.co.za)</w:t>
      </w:r>
    </w:p>
    <w:p w:rsidR="007520A1" w:rsidRPr="007520A1" w:rsidRDefault="007520A1" w:rsidP="007520A1">
      <w:pPr>
        <w:pStyle w:val="ListParagraph"/>
        <w:numPr>
          <w:ilvl w:val="0"/>
          <w:numId w:val="5"/>
        </w:numPr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>Artist Proof Studios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i/>
          <w:color w:val="404040" w:themeColor="text1" w:themeTint="BF"/>
        </w:rPr>
      </w:pPr>
      <w:r w:rsidRPr="007520A1">
        <w:rPr>
          <w:rFonts w:asciiTheme="majorHAnsi" w:hAnsiTheme="majorHAnsi"/>
          <w:i/>
          <w:color w:val="404040" w:themeColor="text1" w:themeTint="BF"/>
        </w:rPr>
        <w:t>Currently producing an Etching Edition for the body of work listed above</w:t>
      </w: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>2014</w:t>
      </w:r>
    </w:p>
    <w:p w:rsidR="007520A1" w:rsidRPr="007520A1" w:rsidRDefault="007520A1" w:rsidP="007520A1">
      <w:pPr>
        <w:pStyle w:val="ListParagraph"/>
        <w:numPr>
          <w:ilvl w:val="0"/>
          <w:numId w:val="3"/>
        </w:numPr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>The Artists Press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i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Attended a one week Monotype Workshop at The Artists Press (</w:t>
      </w:r>
      <w:r w:rsidRPr="007520A1">
        <w:rPr>
          <w:rFonts w:asciiTheme="majorHAnsi" w:hAnsiTheme="majorHAnsi"/>
          <w:color w:val="404040" w:themeColor="text1" w:themeTint="BF"/>
          <w:u w:val="single"/>
        </w:rPr>
        <w:t>www.artists -press.net</w:t>
      </w:r>
      <w:r w:rsidRPr="007520A1">
        <w:rPr>
          <w:rFonts w:asciiTheme="majorHAnsi" w:hAnsiTheme="majorHAnsi"/>
          <w:color w:val="404040" w:themeColor="text1" w:themeTint="BF"/>
        </w:rPr>
        <w:t xml:space="preserve"> / </w:t>
      </w:r>
      <w:r w:rsidRPr="007520A1">
        <w:rPr>
          <w:rFonts w:asciiTheme="majorHAnsi" w:hAnsiTheme="majorHAnsi"/>
          <w:color w:val="404040" w:themeColor="text1" w:themeTint="BF"/>
          <w:u w:val="single"/>
        </w:rPr>
        <w:t>www.artprintsa.com</w:t>
      </w:r>
      <w:r w:rsidRPr="007520A1">
        <w:rPr>
          <w:rFonts w:asciiTheme="majorHAnsi" w:hAnsiTheme="majorHAnsi"/>
          <w:color w:val="404040" w:themeColor="text1" w:themeTint="BF"/>
        </w:rPr>
        <w:t xml:space="preserve">) with master printer </w:t>
      </w:r>
      <w:r w:rsidRPr="007520A1">
        <w:rPr>
          <w:rFonts w:asciiTheme="majorHAnsi" w:hAnsiTheme="majorHAnsi"/>
          <w:i/>
          <w:color w:val="404040" w:themeColor="text1" w:themeTint="BF"/>
        </w:rPr>
        <w:t>Mark Attwood.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Printed the Monotype printing series for the </w:t>
      </w:r>
      <w:r w:rsidRPr="007520A1">
        <w:rPr>
          <w:rFonts w:asciiTheme="majorHAnsi" w:hAnsiTheme="majorHAnsi"/>
          <w:b/>
          <w:i/>
          <w:color w:val="404040" w:themeColor="text1" w:themeTint="BF"/>
        </w:rPr>
        <w:t>“# Denial of Death ’</w:t>
      </w:r>
      <w:r w:rsidRPr="007520A1">
        <w:rPr>
          <w:rFonts w:asciiTheme="majorHAnsi" w:hAnsiTheme="majorHAnsi"/>
          <w:color w:val="404040" w:themeColor="text1" w:themeTint="BF"/>
        </w:rPr>
        <w:t xml:space="preserve"> (2015) body of work.</w:t>
      </w:r>
    </w:p>
    <w:p w:rsidR="007520A1" w:rsidRPr="007520A1" w:rsidRDefault="007520A1" w:rsidP="007520A1">
      <w:pPr>
        <w:pStyle w:val="ListParagraph"/>
        <w:numPr>
          <w:ilvl w:val="0"/>
          <w:numId w:val="3"/>
        </w:numPr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Market Photo Workshop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Attended a Foundation Photography course at the Market Photo Workshop </w:t>
      </w:r>
      <w:r w:rsidRPr="007520A1">
        <w:rPr>
          <w:rFonts w:asciiTheme="majorHAnsi" w:hAnsiTheme="majorHAnsi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  <w14:lumMod w14:val="65000"/>
                <w14:lumOff w14:val="35000"/>
                <w14:lumMod w14:val="65000"/>
                <w14:lumOff w14:val="35000"/>
                <w14:lumMod w14:val="50000"/>
              </w14:schemeClr>
            </w14:solidFill>
          </w14:textFill>
        </w:rPr>
        <w:t>(</w:t>
      </w:r>
      <w:hyperlink r:id="rId7" w:history="1">
        <w:r w:rsidRPr="007520A1">
          <w:rPr>
            <w:rStyle w:val="Hyperlink"/>
            <w:rFonts w:asciiTheme="majorHAnsi" w:hAnsiTheme="majorHAnsi"/>
            <w:color w:val="404040" w:themeColor="text1" w:themeTint="BF"/>
          </w:rPr>
          <w:t>www.marketphotoworkshop.co.za</w:t>
        </w:r>
      </w:hyperlink>
      <w:r w:rsidRPr="007520A1">
        <w:rPr>
          <w:rFonts w:asciiTheme="majorHAnsi" w:hAnsiTheme="majorHAnsi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  <w14:lumMod w14:val="65000"/>
                <w14:lumOff w14:val="35000"/>
                <w14:lumMod w14:val="65000"/>
                <w14:lumOff w14:val="35000"/>
                <w14:lumMod w14:val="50000"/>
              </w14:schemeClr>
            </w14:solidFill>
          </w14:textFill>
        </w:rPr>
        <w:t>)</w:t>
      </w:r>
      <w:r w:rsidRPr="007520A1">
        <w:rPr>
          <w:rFonts w:asciiTheme="majorHAnsi" w:hAnsiTheme="majorHAnsi"/>
          <w:color w:val="404040" w:themeColor="text1" w:themeTint="BF"/>
        </w:rPr>
        <w:t xml:space="preserve"> (8</w:t>
      </w:r>
      <w:r w:rsidRPr="007520A1">
        <w:rPr>
          <w:rFonts w:asciiTheme="majorHAnsi" w:hAnsiTheme="majorHAnsi"/>
          <w:color w:val="404040" w:themeColor="text1" w:themeTint="BF"/>
          <w:vertAlign w:val="superscript"/>
        </w:rPr>
        <w:t>th</w:t>
      </w:r>
      <w:r w:rsidRPr="007520A1">
        <w:rPr>
          <w:rFonts w:asciiTheme="majorHAnsi" w:hAnsiTheme="majorHAnsi"/>
          <w:color w:val="404040" w:themeColor="text1" w:themeTint="BF"/>
        </w:rPr>
        <w:t xml:space="preserve"> Jan – 7</w:t>
      </w:r>
      <w:r w:rsidRPr="007520A1">
        <w:rPr>
          <w:rFonts w:asciiTheme="majorHAnsi" w:hAnsiTheme="majorHAnsi"/>
          <w:color w:val="404040" w:themeColor="text1" w:themeTint="BF"/>
          <w:vertAlign w:val="superscript"/>
        </w:rPr>
        <w:t>th</w:t>
      </w:r>
      <w:r w:rsidRPr="007520A1">
        <w:rPr>
          <w:rFonts w:asciiTheme="majorHAnsi" w:hAnsiTheme="majorHAnsi"/>
          <w:color w:val="404040" w:themeColor="text1" w:themeTint="BF"/>
        </w:rPr>
        <w:t xml:space="preserve"> March 2014). Completed 7 weeks of the 8 week program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lastRenderedPageBreak/>
        <w:t>2013</w:t>
      </w: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The Artists Press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Attended a one week Monotype Workshop at The Artist’s Press (</w:t>
      </w:r>
      <w:r w:rsidRPr="007520A1">
        <w:rPr>
          <w:rFonts w:asciiTheme="majorHAnsi" w:hAnsiTheme="majorHAnsi"/>
          <w:color w:val="404040" w:themeColor="text1" w:themeTint="BF"/>
          <w:u w:val="single"/>
        </w:rPr>
        <w:t>www.artists -press.net</w:t>
      </w:r>
      <w:r w:rsidRPr="007520A1">
        <w:rPr>
          <w:rFonts w:asciiTheme="majorHAnsi" w:hAnsiTheme="majorHAnsi"/>
          <w:color w:val="404040" w:themeColor="text1" w:themeTint="BF"/>
        </w:rPr>
        <w:t xml:space="preserve"> / </w:t>
      </w:r>
      <w:r w:rsidRPr="007520A1">
        <w:rPr>
          <w:rFonts w:asciiTheme="majorHAnsi" w:hAnsiTheme="majorHAnsi"/>
          <w:color w:val="404040" w:themeColor="text1" w:themeTint="BF"/>
          <w:u w:val="single"/>
        </w:rPr>
        <w:t>www.artprintsa.com</w:t>
      </w:r>
      <w:r w:rsidRPr="007520A1">
        <w:rPr>
          <w:rFonts w:asciiTheme="majorHAnsi" w:hAnsiTheme="majorHAnsi"/>
          <w:color w:val="404040" w:themeColor="text1" w:themeTint="BF"/>
        </w:rPr>
        <w:t xml:space="preserve">) with master printers </w:t>
      </w:r>
      <w:r w:rsidRPr="007520A1">
        <w:rPr>
          <w:rFonts w:asciiTheme="majorHAnsi" w:hAnsiTheme="majorHAnsi"/>
          <w:i/>
          <w:color w:val="404040" w:themeColor="text1" w:themeTint="BF"/>
        </w:rPr>
        <w:t xml:space="preserve">Mark Attwood &amp; </w:t>
      </w:r>
      <w:proofErr w:type="spellStart"/>
      <w:r w:rsidRPr="007520A1">
        <w:rPr>
          <w:rFonts w:asciiTheme="majorHAnsi" w:hAnsiTheme="majorHAnsi"/>
          <w:i/>
          <w:color w:val="404040" w:themeColor="text1" w:themeTint="BF"/>
        </w:rPr>
        <w:t>Leshoka</w:t>
      </w:r>
      <w:proofErr w:type="spellEnd"/>
      <w:r w:rsidRPr="007520A1">
        <w:rPr>
          <w:rFonts w:asciiTheme="majorHAnsi" w:hAnsiTheme="majorHAnsi"/>
          <w:i/>
          <w:color w:val="404040" w:themeColor="text1" w:themeTint="BF"/>
        </w:rPr>
        <w:t xml:space="preserve"> Legate.</w:t>
      </w:r>
      <w:r w:rsidRPr="007520A1">
        <w:rPr>
          <w:rFonts w:asciiTheme="majorHAnsi" w:hAnsiTheme="majorHAnsi"/>
          <w:color w:val="404040" w:themeColor="text1" w:themeTint="BF"/>
        </w:rPr>
        <w:t xml:space="preserve">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Printed the Monotype printing series for the </w:t>
      </w:r>
      <w:r w:rsidRPr="007520A1">
        <w:rPr>
          <w:rFonts w:asciiTheme="majorHAnsi" w:hAnsiTheme="majorHAnsi"/>
          <w:i/>
          <w:color w:val="404040" w:themeColor="text1" w:themeTint="BF"/>
        </w:rPr>
        <w:t>“</w:t>
      </w:r>
      <w:r w:rsidRPr="007520A1">
        <w:rPr>
          <w:rFonts w:asciiTheme="majorHAnsi" w:hAnsiTheme="majorHAnsi"/>
          <w:b/>
          <w:i/>
          <w:color w:val="404040" w:themeColor="text1" w:themeTint="BF"/>
        </w:rPr>
        <w:t>What is it like?</w:t>
      </w:r>
      <w:r w:rsidRPr="007520A1">
        <w:rPr>
          <w:rFonts w:asciiTheme="majorHAnsi" w:hAnsiTheme="majorHAnsi"/>
          <w:color w:val="404040" w:themeColor="text1" w:themeTint="BF"/>
        </w:rPr>
        <w:t xml:space="preserve">”  (2013) </w:t>
      </w:r>
      <w:proofErr w:type="gramStart"/>
      <w:r w:rsidRPr="007520A1">
        <w:rPr>
          <w:rFonts w:asciiTheme="majorHAnsi" w:hAnsiTheme="majorHAnsi"/>
          <w:color w:val="404040" w:themeColor="text1" w:themeTint="BF"/>
        </w:rPr>
        <w:t>body</w:t>
      </w:r>
      <w:proofErr w:type="gramEnd"/>
      <w:r w:rsidRPr="007520A1">
        <w:rPr>
          <w:rFonts w:asciiTheme="majorHAnsi" w:hAnsiTheme="majorHAnsi"/>
          <w:color w:val="404040" w:themeColor="text1" w:themeTint="BF"/>
        </w:rPr>
        <w:t xml:space="preserve"> of work.</w:t>
      </w: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FNB </w:t>
      </w:r>
      <w:proofErr w:type="spellStart"/>
      <w:r w:rsidRPr="007520A1">
        <w:rPr>
          <w:rFonts w:asciiTheme="majorHAnsi" w:hAnsiTheme="majorHAnsi"/>
          <w:b/>
          <w:i/>
          <w:color w:val="404040" w:themeColor="text1" w:themeTint="BF"/>
        </w:rPr>
        <w:t>JoburgArtFair</w:t>
      </w:r>
      <w:proofErr w:type="spellEnd"/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Selected to </w:t>
      </w:r>
      <w:proofErr w:type="gramStart"/>
      <w:r w:rsidRPr="007520A1">
        <w:rPr>
          <w:rFonts w:asciiTheme="majorHAnsi" w:hAnsiTheme="majorHAnsi"/>
          <w:color w:val="404040" w:themeColor="text1" w:themeTint="BF"/>
        </w:rPr>
        <w:t>Exhibit</w:t>
      </w:r>
      <w:proofErr w:type="gramEnd"/>
      <w:r w:rsidRPr="007520A1">
        <w:rPr>
          <w:rFonts w:asciiTheme="majorHAnsi" w:hAnsiTheme="majorHAnsi"/>
          <w:color w:val="404040" w:themeColor="text1" w:themeTint="BF"/>
        </w:rPr>
        <w:t xml:space="preserve"> from an Open Call, at the FNB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JoburgArtfair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>, (</w:t>
      </w:r>
      <w:hyperlink r:id="rId8" w:history="1">
        <w:r w:rsidRPr="007520A1">
          <w:rPr>
            <w:rStyle w:val="Hyperlink"/>
            <w:rFonts w:asciiTheme="majorHAnsi" w:hAnsiTheme="majorHAnsi"/>
            <w:color w:val="404040" w:themeColor="text1" w:themeTint="BF"/>
          </w:rPr>
          <w:t>www.fnbjoburgartfair.co.za</w:t>
        </w:r>
      </w:hyperlink>
      <w:r w:rsidRPr="007520A1">
        <w:rPr>
          <w:rFonts w:asciiTheme="majorHAnsi" w:hAnsiTheme="majorHAnsi"/>
          <w:color w:val="404040" w:themeColor="text1" w:themeTint="BF"/>
        </w:rPr>
        <w:t>) in the Artist proof Studio’s (</w:t>
      </w:r>
      <w:hyperlink r:id="rId9" w:history="1">
        <w:r w:rsidRPr="007520A1">
          <w:rPr>
            <w:rStyle w:val="Hyperlink"/>
            <w:rFonts w:asciiTheme="majorHAnsi" w:hAnsiTheme="majorHAnsi"/>
            <w:color w:val="404040" w:themeColor="text1" w:themeTint="BF"/>
          </w:rPr>
          <w:t>www.artistproofstudio.co.za</w:t>
        </w:r>
      </w:hyperlink>
      <w:r w:rsidRPr="007520A1">
        <w:rPr>
          <w:rFonts w:asciiTheme="majorHAnsi" w:hAnsiTheme="majorHAnsi"/>
          <w:color w:val="404040" w:themeColor="text1" w:themeTint="BF"/>
        </w:rPr>
        <w:t xml:space="preserve">) Group show. (September 2013)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i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Curated by </w:t>
      </w:r>
      <w:r w:rsidRPr="007520A1">
        <w:rPr>
          <w:rFonts w:asciiTheme="majorHAnsi" w:hAnsiTheme="majorHAnsi" w:cs="Cambria"/>
          <w:bCs/>
          <w:i/>
          <w:color w:val="404040" w:themeColor="text1" w:themeTint="BF"/>
        </w:rPr>
        <w:t>Jeanne – Mare Du Bois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>Sold work exhibited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b/>
          <w:color w:val="404040" w:themeColor="text1" w:themeTint="BF"/>
        </w:rPr>
      </w:pP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  <w:color w:val="404040" w:themeColor="text1" w:themeTint="BF"/>
        </w:rPr>
      </w:pPr>
      <w:proofErr w:type="spellStart"/>
      <w:r w:rsidRPr="007520A1">
        <w:rPr>
          <w:rFonts w:asciiTheme="majorHAnsi" w:hAnsiTheme="majorHAnsi"/>
          <w:b/>
          <w:i/>
          <w:color w:val="404040" w:themeColor="text1" w:themeTint="BF"/>
        </w:rPr>
        <w:t>JoburgFringe</w:t>
      </w:r>
      <w:proofErr w:type="spellEnd"/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    </w:t>
      </w:r>
    </w:p>
    <w:p w:rsidR="007520A1" w:rsidRDefault="007520A1" w:rsidP="007520A1">
      <w:pPr>
        <w:pStyle w:val="ListParagraph"/>
        <w:rPr>
          <w:rFonts w:asciiTheme="majorHAnsi" w:hAnsiTheme="majorHAnsi"/>
          <w:i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Selected to exhibit in the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JoburgFringe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 (</w:t>
      </w:r>
      <w:hyperlink r:id="rId10" w:history="1">
        <w:r w:rsidRPr="007520A1">
          <w:rPr>
            <w:rStyle w:val="Hyperlink"/>
            <w:rFonts w:asciiTheme="majorHAnsi" w:hAnsiTheme="majorHAnsi"/>
            <w:color w:val="404040" w:themeColor="text1" w:themeTint="BF"/>
          </w:rPr>
          <w:t>www.Joburgfringe.com</w:t>
        </w:r>
      </w:hyperlink>
      <w:r w:rsidRPr="007520A1">
        <w:rPr>
          <w:rFonts w:asciiTheme="majorHAnsi" w:hAnsiTheme="majorHAnsi"/>
          <w:color w:val="404040" w:themeColor="text1" w:themeTint="BF"/>
        </w:rPr>
        <w:t xml:space="preserve">) Group Show – from an Open Call and juried by South African Artist, </w:t>
      </w:r>
      <w:r w:rsidRPr="007520A1">
        <w:rPr>
          <w:rFonts w:asciiTheme="majorHAnsi" w:hAnsiTheme="majorHAnsi"/>
          <w:i/>
          <w:color w:val="404040" w:themeColor="text1" w:themeTint="BF"/>
        </w:rPr>
        <w:t>Frances Goodman</w:t>
      </w:r>
      <w:r w:rsidRPr="007520A1">
        <w:rPr>
          <w:rFonts w:asciiTheme="majorHAnsi" w:hAnsiTheme="majorHAnsi"/>
          <w:color w:val="404040" w:themeColor="text1" w:themeTint="BF"/>
        </w:rPr>
        <w:t xml:space="preserve"> and Curator </w:t>
      </w:r>
      <w:r w:rsidRPr="007520A1">
        <w:rPr>
          <w:rFonts w:asciiTheme="majorHAnsi" w:hAnsiTheme="majorHAnsi"/>
          <w:i/>
          <w:color w:val="404040" w:themeColor="text1" w:themeTint="BF"/>
        </w:rPr>
        <w:t xml:space="preserve">Melissa </w:t>
      </w:r>
      <w:proofErr w:type="spellStart"/>
      <w:r w:rsidRPr="007520A1">
        <w:rPr>
          <w:rFonts w:asciiTheme="majorHAnsi" w:hAnsiTheme="majorHAnsi"/>
          <w:i/>
          <w:color w:val="404040" w:themeColor="text1" w:themeTint="BF"/>
        </w:rPr>
        <w:t>Goba</w:t>
      </w:r>
      <w:proofErr w:type="spellEnd"/>
      <w:r w:rsidRPr="007520A1">
        <w:rPr>
          <w:rFonts w:asciiTheme="majorHAnsi" w:hAnsiTheme="majorHAnsi"/>
          <w:i/>
          <w:color w:val="404040" w:themeColor="text1" w:themeTint="BF"/>
        </w:rPr>
        <w:t>.</w:t>
      </w: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24"/>
          <w:szCs w:val="24"/>
        </w:rPr>
      </w:pPr>
      <w:r w:rsidRPr="007520A1">
        <w:rPr>
          <w:rFonts w:asciiTheme="majorHAnsi" w:hAnsiTheme="majorHAnsi"/>
          <w:b/>
          <w:color w:val="404040" w:themeColor="text1" w:themeTint="BF"/>
          <w:sz w:val="24"/>
          <w:szCs w:val="24"/>
        </w:rPr>
        <w:t xml:space="preserve">B.  Earlier - Exhibitions - Portfolio of Artwork &amp; Professional Practice Development </w:t>
      </w: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 xml:space="preserve">2012 </w:t>
      </w: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The Johannesburg Art Gallery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Selected for the Artist Proof Studio’s Group Exhibition titled “ </w:t>
      </w:r>
      <w:r w:rsidRPr="007520A1">
        <w:rPr>
          <w:rFonts w:asciiTheme="majorHAnsi" w:hAnsiTheme="majorHAnsi"/>
          <w:b/>
          <w:i/>
          <w:color w:val="404040" w:themeColor="text1" w:themeTint="BF"/>
        </w:rPr>
        <w:t>Coming of Ag</w:t>
      </w:r>
      <w:r w:rsidRPr="007520A1">
        <w:rPr>
          <w:rFonts w:asciiTheme="majorHAnsi" w:hAnsiTheme="majorHAnsi"/>
          <w:i/>
          <w:color w:val="404040" w:themeColor="text1" w:themeTint="BF"/>
        </w:rPr>
        <w:t>e</w:t>
      </w:r>
      <w:r w:rsidRPr="007520A1">
        <w:rPr>
          <w:rFonts w:asciiTheme="majorHAnsi" w:hAnsiTheme="majorHAnsi"/>
          <w:color w:val="404040" w:themeColor="text1" w:themeTint="BF"/>
        </w:rPr>
        <w:t xml:space="preserve">” from an Open Call to show at The Johannesburg Art Gallery,  </w:t>
      </w:r>
      <w:r w:rsidRPr="007520A1">
        <w:rPr>
          <w:rFonts w:asciiTheme="majorHAnsi" w:hAnsiTheme="majorHAnsi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  <w14:lumMod w14:val="65000"/>
                <w14:lumOff w14:val="35000"/>
                <w14:lumMod w14:val="65000"/>
                <w14:lumOff w14:val="35000"/>
                <w14:lumMod w14:val="50000"/>
              </w14:schemeClr>
            </w14:solidFill>
          </w14:textFill>
        </w:rPr>
        <w:t>(</w:t>
      </w:r>
      <w:hyperlink r:id="rId11" w:history="1">
        <w:r w:rsidRPr="007520A1">
          <w:rPr>
            <w:rStyle w:val="Hyperlink"/>
            <w:rFonts w:asciiTheme="majorHAnsi" w:hAnsiTheme="majorHAnsi"/>
            <w:color w:val="404040" w:themeColor="text1" w:themeTint="BF"/>
          </w:rPr>
          <w:t>www.facebook.com/.../Johannesburg</w:t>
        </w:r>
      </w:hyperlink>
      <w:r w:rsidRPr="007520A1">
        <w:rPr>
          <w:rFonts w:asciiTheme="majorHAnsi" w:hAnsiTheme="majorHAnsi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  <w14:lumMod w14:val="65000"/>
                <w14:lumOff w14:val="35000"/>
                <w14:lumMod w14:val="65000"/>
                <w14:lumOff w14:val="35000"/>
                <w14:lumMod w14:val="50000"/>
              </w14:schemeClr>
            </w14:solidFill>
          </w14:textFill>
        </w:rPr>
        <w:t xml:space="preserve"> - art - gallery)</w:t>
      </w:r>
      <w:r w:rsidRPr="007520A1">
        <w:rPr>
          <w:rFonts w:asciiTheme="majorHAnsi" w:hAnsiTheme="majorHAnsi"/>
          <w:color w:val="404040" w:themeColor="text1" w:themeTint="BF"/>
        </w:rPr>
        <w:t xml:space="preserve"> curated by </w:t>
      </w:r>
      <w:r w:rsidRPr="007520A1">
        <w:rPr>
          <w:rFonts w:asciiTheme="majorHAnsi" w:hAnsiTheme="majorHAnsi"/>
          <w:i/>
          <w:color w:val="404040" w:themeColor="text1" w:themeTint="BF"/>
        </w:rPr>
        <w:t xml:space="preserve">Kim Berman </w:t>
      </w:r>
      <w:r w:rsidRPr="007520A1">
        <w:rPr>
          <w:rFonts w:asciiTheme="majorHAnsi" w:hAnsiTheme="majorHAnsi"/>
          <w:color w:val="404040" w:themeColor="text1" w:themeTint="BF"/>
        </w:rPr>
        <w:t xml:space="preserve">and </w:t>
      </w:r>
      <w:r w:rsidRPr="007520A1">
        <w:rPr>
          <w:rFonts w:asciiTheme="majorHAnsi" w:hAnsiTheme="majorHAnsi"/>
          <w:i/>
          <w:color w:val="404040" w:themeColor="text1" w:themeTint="BF"/>
        </w:rPr>
        <w:t>Robyn Nesbitt</w:t>
      </w:r>
      <w:r w:rsidRPr="007520A1">
        <w:rPr>
          <w:rFonts w:asciiTheme="majorHAnsi" w:hAnsiTheme="majorHAnsi"/>
          <w:color w:val="404040" w:themeColor="text1" w:themeTint="BF"/>
        </w:rPr>
        <w:t xml:space="preserve"> (May – July 2012)</w:t>
      </w: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  <w:color w:val="404040" w:themeColor="text1" w:themeTint="BF"/>
        </w:rPr>
      </w:pPr>
      <w:proofErr w:type="spellStart"/>
      <w:r w:rsidRPr="007520A1">
        <w:rPr>
          <w:rFonts w:asciiTheme="majorHAnsi" w:hAnsiTheme="majorHAnsi"/>
          <w:b/>
          <w:i/>
          <w:color w:val="404040" w:themeColor="text1" w:themeTint="BF"/>
        </w:rPr>
        <w:t>StateoftheArt</w:t>
      </w:r>
      <w:proofErr w:type="spellEnd"/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Selected from an Open Call to exhibit the ‘ </w:t>
      </w:r>
      <w:r w:rsidRPr="007520A1">
        <w:rPr>
          <w:rFonts w:asciiTheme="majorHAnsi" w:hAnsiTheme="majorHAnsi"/>
          <w:b/>
          <w:i/>
          <w:color w:val="404040" w:themeColor="text1" w:themeTint="BF"/>
        </w:rPr>
        <w:t>following the red ligh</w:t>
      </w:r>
      <w:r w:rsidRPr="007520A1">
        <w:rPr>
          <w:rFonts w:asciiTheme="majorHAnsi" w:hAnsiTheme="majorHAnsi"/>
          <w:color w:val="404040" w:themeColor="text1" w:themeTint="BF"/>
        </w:rPr>
        <w:t>t’ body of work, on the online gallery, (</w:t>
      </w:r>
      <w:hyperlink r:id="rId12" w:history="1">
        <w:r w:rsidRPr="007520A1">
          <w:rPr>
            <w:rStyle w:val="Hyperlink"/>
            <w:rFonts w:asciiTheme="majorHAnsi" w:hAnsiTheme="majorHAnsi"/>
            <w:color w:val="404040" w:themeColor="text1" w:themeTint="BF"/>
          </w:rPr>
          <w:t>www.</w:t>
        </w:r>
        <w:r w:rsidRPr="007520A1">
          <w:rPr>
            <w:rStyle w:val="Hyperlink"/>
            <w:rFonts w:asciiTheme="majorHAnsi" w:hAnsiTheme="majorHAnsi"/>
            <w:i/>
            <w:color w:val="404040" w:themeColor="text1" w:themeTint="BF"/>
          </w:rPr>
          <w:t>StateoftheArt.co.za</w:t>
        </w:r>
      </w:hyperlink>
      <w:r w:rsidRPr="007520A1">
        <w:rPr>
          <w:rFonts w:asciiTheme="majorHAnsi" w:hAnsiTheme="majorHAnsi"/>
          <w:i/>
          <w:color w:val="404040" w:themeColor="text1" w:themeTint="BF"/>
        </w:rPr>
        <w:t xml:space="preserve">) </w:t>
      </w:r>
      <w:r w:rsidRPr="007520A1">
        <w:rPr>
          <w:rFonts w:asciiTheme="majorHAnsi" w:hAnsiTheme="majorHAnsi"/>
          <w:color w:val="404040" w:themeColor="text1" w:themeTint="BF"/>
        </w:rPr>
        <w:t xml:space="preserve">(July 2012) curated by </w:t>
      </w:r>
      <w:r w:rsidRPr="007520A1">
        <w:rPr>
          <w:rFonts w:asciiTheme="majorHAnsi" w:hAnsiTheme="majorHAnsi"/>
          <w:i/>
          <w:color w:val="404040" w:themeColor="text1" w:themeTint="BF"/>
        </w:rPr>
        <w:t>Jennifer Reynolds</w:t>
      </w: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>2005 - 2009</w:t>
      </w:r>
    </w:p>
    <w:p w:rsidR="007520A1" w:rsidRPr="007520A1" w:rsidRDefault="007520A1" w:rsidP="007520A1">
      <w:pPr>
        <w:pStyle w:val="ListParagraph"/>
        <w:numPr>
          <w:ilvl w:val="0"/>
          <w:numId w:val="2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Etchings workshop and production of Edition prints for the series “</w:t>
      </w:r>
      <w:r w:rsidRPr="007520A1">
        <w:rPr>
          <w:rFonts w:asciiTheme="majorHAnsi" w:hAnsiTheme="majorHAnsi"/>
          <w:b/>
          <w:i/>
          <w:color w:val="404040" w:themeColor="text1" w:themeTint="BF"/>
        </w:rPr>
        <w:t>Should I go or should I</w:t>
      </w:r>
      <w:r w:rsidRPr="007520A1">
        <w:rPr>
          <w:rFonts w:asciiTheme="majorHAnsi" w:hAnsiTheme="majorHAnsi"/>
          <w:b/>
          <w:color w:val="404040" w:themeColor="text1" w:themeTint="BF"/>
        </w:rPr>
        <w:t xml:space="preserve"> </w:t>
      </w:r>
      <w:r w:rsidRPr="007520A1">
        <w:rPr>
          <w:rFonts w:asciiTheme="majorHAnsi" w:hAnsiTheme="majorHAnsi"/>
          <w:b/>
          <w:i/>
          <w:color w:val="404040" w:themeColor="text1" w:themeTint="BF"/>
        </w:rPr>
        <w:t>stay</w:t>
      </w:r>
      <w:r w:rsidRPr="007520A1">
        <w:rPr>
          <w:rFonts w:asciiTheme="majorHAnsi" w:hAnsiTheme="majorHAnsi"/>
          <w:i/>
          <w:color w:val="404040" w:themeColor="text1" w:themeTint="BF"/>
        </w:rPr>
        <w:t>?</w:t>
      </w:r>
      <w:r w:rsidRPr="007520A1">
        <w:rPr>
          <w:rFonts w:asciiTheme="majorHAnsi" w:hAnsiTheme="majorHAnsi"/>
          <w:color w:val="404040" w:themeColor="text1" w:themeTint="BF"/>
        </w:rPr>
        <w:t>” at the Artist proof studio</w:t>
      </w:r>
      <w:r w:rsidRPr="007520A1">
        <w:rPr>
          <w:rFonts w:asciiTheme="majorHAnsi" w:hAnsiTheme="majorHAnsi"/>
          <w:i/>
          <w:color w:val="404040" w:themeColor="text1" w:themeTint="BF"/>
        </w:rPr>
        <w:t xml:space="preserve"> (</w:t>
      </w:r>
      <w:hyperlink r:id="rId13" w:history="1">
        <w:r w:rsidRPr="007520A1">
          <w:rPr>
            <w:rStyle w:val="Hyperlink"/>
            <w:rFonts w:asciiTheme="majorHAnsi" w:hAnsiTheme="majorHAnsi"/>
            <w:i/>
            <w:color w:val="404040" w:themeColor="text1" w:themeTint="BF"/>
          </w:rPr>
          <w:t>www.artistproofstudio.co.za</w:t>
        </w:r>
      </w:hyperlink>
      <w:r w:rsidRPr="007520A1">
        <w:rPr>
          <w:rFonts w:asciiTheme="majorHAnsi" w:hAnsiTheme="majorHAnsi"/>
          <w:i/>
          <w:color w:val="404040" w:themeColor="text1" w:themeTint="BF"/>
        </w:rPr>
        <w:t xml:space="preserve">) </w:t>
      </w:r>
      <w:r w:rsidRPr="007520A1">
        <w:rPr>
          <w:rFonts w:asciiTheme="majorHAnsi" w:hAnsiTheme="majorHAnsi"/>
          <w:color w:val="404040" w:themeColor="text1" w:themeTint="BF"/>
        </w:rPr>
        <w:t xml:space="preserve">in Newtown Johannesburg. Facilitated by Artist and printmaker </w:t>
      </w:r>
      <w:proofErr w:type="spellStart"/>
      <w:r w:rsidRPr="007520A1">
        <w:rPr>
          <w:rFonts w:asciiTheme="majorHAnsi" w:hAnsiTheme="majorHAnsi"/>
          <w:i/>
          <w:color w:val="404040" w:themeColor="text1" w:themeTint="BF"/>
        </w:rPr>
        <w:t>Lehlogonolo</w:t>
      </w:r>
      <w:proofErr w:type="spellEnd"/>
      <w:r w:rsidRPr="007520A1">
        <w:rPr>
          <w:rFonts w:asciiTheme="majorHAnsi" w:hAnsiTheme="majorHAnsi"/>
          <w:i/>
          <w:color w:val="404040" w:themeColor="text1" w:themeTint="BF"/>
        </w:rPr>
        <w:t xml:space="preserve"> </w:t>
      </w:r>
      <w:proofErr w:type="spellStart"/>
      <w:r w:rsidRPr="007520A1">
        <w:rPr>
          <w:rFonts w:asciiTheme="majorHAnsi" w:hAnsiTheme="majorHAnsi"/>
          <w:i/>
          <w:color w:val="404040" w:themeColor="text1" w:themeTint="BF"/>
        </w:rPr>
        <w:t>Mashaba</w:t>
      </w:r>
      <w:proofErr w:type="spellEnd"/>
    </w:p>
    <w:p w:rsidR="007520A1" w:rsidRPr="007520A1" w:rsidRDefault="007520A1" w:rsidP="007520A1">
      <w:pPr>
        <w:pStyle w:val="ListParagraph"/>
        <w:numPr>
          <w:ilvl w:val="0"/>
          <w:numId w:val="2"/>
        </w:numPr>
        <w:rPr>
          <w:rFonts w:asciiTheme="majorHAnsi" w:hAnsiTheme="majorHAnsi"/>
          <w:i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Solo exhibition: Titled:  “ </w:t>
      </w:r>
      <w:r w:rsidRPr="007520A1">
        <w:rPr>
          <w:rFonts w:asciiTheme="majorHAnsi" w:hAnsiTheme="majorHAnsi"/>
          <w:i/>
          <w:color w:val="404040" w:themeColor="text1" w:themeTint="BF"/>
        </w:rPr>
        <w:t xml:space="preserve">Should I go or should I stay </w:t>
      </w:r>
      <w:r w:rsidRPr="007520A1">
        <w:rPr>
          <w:rFonts w:asciiTheme="majorHAnsi" w:hAnsiTheme="majorHAnsi"/>
          <w:color w:val="404040" w:themeColor="text1" w:themeTint="BF"/>
        </w:rPr>
        <w:t xml:space="preserve">”, </w:t>
      </w:r>
      <w:r w:rsidRPr="007520A1">
        <w:rPr>
          <w:rFonts w:asciiTheme="majorHAnsi" w:hAnsiTheme="majorHAnsi"/>
          <w:i/>
          <w:color w:val="404040" w:themeColor="text1" w:themeTint="BF"/>
        </w:rPr>
        <w:t xml:space="preserve">Exhibited at my studio in </w:t>
      </w:r>
      <w:proofErr w:type="spellStart"/>
      <w:r w:rsidRPr="007520A1">
        <w:rPr>
          <w:rFonts w:asciiTheme="majorHAnsi" w:hAnsiTheme="majorHAnsi"/>
          <w:i/>
          <w:color w:val="404040" w:themeColor="text1" w:themeTint="BF"/>
        </w:rPr>
        <w:t>Parktown</w:t>
      </w:r>
      <w:proofErr w:type="spellEnd"/>
      <w:r w:rsidRPr="007520A1">
        <w:rPr>
          <w:rFonts w:asciiTheme="majorHAnsi" w:hAnsiTheme="majorHAnsi"/>
          <w:i/>
          <w:color w:val="404040" w:themeColor="text1" w:themeTint="BF"/>
        </w:rPr>
        <w:t xml:space="preserve"> West, Johannesburg, South Africa (Oct 2009)</w:t>
      </w:r>
    </w:p>
    <w:p w:rsidR="007520A1" w:rsidRDefault="007520A1" w:rsidP="007520A1">
      <w:pPr>
        <w:pStyle w:val="ListParagraph"/>
        <w:numPr>
          <w:ilvl w:val="0"/>
          <w:numId w:val="2"/>
        </w:numPr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Facilitated Adult Art workshops at my art studio in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Parktown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West, Johannesburg, South Africa</w:t>
      </w:r>
    </w:p>
    <w:p w:rsid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24"/>
          <w:szCs w:val="24"/>
        </w:rPr>
      </w:pPr>
      <w:r w:rsidRPr="007520A1">
        <w:rPr>
          <w:rFonts w:asciiTheme="majorHAnsi" w:hAnsiTheme="majorHAnsi"/>
          <w:b/>
          <w:color w:val="404040" w:themeColor="text1" w:themeTint="BF"/>
          <w:sz w:val="24"/>
          <w:szCs w:val="24"/>
        </w:rPr>
        <w:t>C.  Publications:</w:t>
      </w:r>
    </w:p>
    <w:p w:rsidR="007520A1" w:rsidRPr="007520A1" w:rsidRDefault="007520A1" w:rsidP="007520A1">
      <w:pPr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>2009 – 2010:</w:t>
      </w:r>
      <w:r w:rsidRPr="007520A1">
        <w:rPr>
          <w:rFonts w:asciiTheme="majorHAnsi" w:hAnsiTheme="majorHAnsi"/>
          <w:color w:val="404040" w:themeColor="text1" w:themeTint="BF"/>
        </w:rPr>
        <w:t xml:space="preserve"> </w:t>
      </w:r>
      <w:r w:rsidRPr="007520A1">
        <w:rPr>
          <w:rFonts w:asciiTheme="majorHAnsi" w:hAnsiTheme="majorHAnsi"/>
          <w:color w:val="404040" w:themeColor="text1" w:themeTint="BF"/>
        </w:rPr>
        <w:tab/>
        <w:t xml:space="preserve">The South African, </w:t>
      </w:r>
      <w:proofErr w:type="spellStart"/>
      <w:r w:rsidRPr="007520A1">
        <w:rPr>
          <w:rFonts w:asciiTheme="majorHAnsi" w:hAnsiTheme="majorHAnsi"/>
          <w:b/>
          <w:i/>
          <w:color w:val="404040" w:themeColor="text1" w:themeTint="BF"/>
        </w:rPr>
        <w:t>Artlife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, </w:t>
      </w:r>
      <w:proofErr w:type="gramStart"/>
      <w:r w:rsidRPr="007520A1">
        <w:rPr>
          <w:rFonts w:asciiTheme="majorHAnsi" w:hAnsiTheme="majorHAnsi"/>
          <w:color w:val="404040" w:themeColor="text1" w:themeTint="BF"/>
        </w:rPr>
        <w:t>Edition</w:t>
      </w:r>
      <w:proofErr w:type="gramEnd"/>
      <w:r w:rsidRPr="007520A1">
        <w:rPr>
          <w:rFonts w:asciiTheme="majorHAnsi" w:hAnsiTheme="majorHAnsi"/>
          <w:color w:val="404040" w:themeColor="text1" w:themeTint="BF"/>
        </w:rPr>
        <w:t>: Dec 2009 -Jan 2010</w:t>
      </w:r>
    </w:p>
    <w:p w:rsidR="007520A1" w:rsidRPr="007520A1" w:rsidRDefault="007520A1" w:rsidP="007520A1">
      <w:pPr>
        <w:ind w:left="1440" w:hanging="1440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>2012:</w:t>
      </w:r>
      <w:r w:rsidRPr="007520A1">
        <w:rPr>
          <w:rFonts w:asciiTheme="majorHAnsi" w:hAnsiTheme="majorHAnsi"/>
          <w:color w:val="404040" w:themeColor="text1" w:themeTint="BF"/>
        </w:rPr>
        <w:t xml:space="preserve"> </w:t>
      </w:r>
      <w:r w:rsidRPr="007520A1">
        <w:rPr>
          <w:rFonts w:asciiTheme="majorHAnsi" w:hAnsiTheme="majorHAnsi"/>
          <w:color w:val="404040" w:themeColor="text1" w:themeTint="BF"/>
        </w:rPr>
        <w:tab/>
        <w:t xml:space="preserve">Catalogue: </w:t>
      </w:r>
      <w:r w:rsidRPr="007520A1">
        <w:rPr>
          <w:rFonts w:asciiTheme="majorHAnsi" w:hAnsiTheme="majorHAnsi"/>
          <w:b/>
          <w:i/>
          <w:color w:val="404040" w:themeColor="text1" w:themeTint="BF"/>
        </w:rPr>
        <w:t>‘Coming of Age’,</w:t>
      </w:r>
      <w:r w:rsidRPr="007520A1">
        <w:rPr>
          <w:rFonts w:asciiTheme="majorHAnsi" w:hAnsiTheme="majorHAnsi"/>
          <w:color w:val="404040" w:themeColor="text1" w:themeTint="BF"/>
        </w:rPr>
        <w:t xml:space="preserve"> 21 years of Artist proof Studio, exhibited at the Johannesburg Art Gallery and curated by Kim Berman &amp; Robyn Nesbitt</w:t>
      </w:r>
    </w:p>
    <w:p w:rsidR="007520A1" w:rsidRDefault="007520A1" w:rsidP="007520A1">
      <w:pPr>
        <w:ind w:left="1440" w:hanging="1440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>2013:</w:t>
      </w:r>
      <w:r w:rsidRPr="007520A1">
        <w:rPr>
          <w:rFonts w:asciiTheme="majorHAnsi" w:hAnsiTheme="majorHAnsi"/>
          <w:color w:val="404040" w:themeColor="text1" w:themeTint="BF"/>
        </w:rPr>
        <w:t xml:space="preserve"> </w:t>
      </w:r>
      <w:r w:rsidRPr="007520A1">
        <w:rPr>
          <w:rFonts w:asciiTheme="majorHAnsi" w:hAnsiTheme="majorHAnsi"/>
          <w:color w:val="404040" w:themeColor="text1" w:themeTint="BF"/>
        </w:rPr>
        <w:tab/>
        <w:t xml:space="preserve">Listed on the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JoburgFringe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online catalogue</w:t>
      </w:r>
    </w:p>
    <w:p w:rsidR="007520A1" w:rsidRPr="007520A1" w:rsidRDefault="007520A1" w:rsidP="007520A1">
      <w:pPr>
        <w:ind w:left="1440" w:hanging="1440"/>
        <w:rPr>
          <w:rFonts w:asciiTheme="majorHAnsi" w:hAnsiTheme="majorHAnsi"/>
          <w:color w:val="404040" w:themeColor="text1" w:themeTint="BF"/>
        </w:rPr>
      </w:pP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24"/>
          <w:szCs w:val="24"/>
        </w:rPr>
      </w:pPr>
      <w:r w:rsidRPr="007520A1">
        <w:rPr>
          <w:rFonts w:asciiTheme="majorHAnsi" w:hAnsiTheme="majorHAnsi"/>
          <w:b/>
          <w:color w:val="404040" w:themeColor="text1" w:themeTint="BF"/>
          <w:sz w:val="24"/>
          <w:szCs w:val="24"/>
        </w:rPr>
        <w:t xml:space="preserve">D. Formal &amp; Tertiary Education </w:t>
      </w: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 xml:space="preserve">1987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Matriculated with University Exemption from Ermelo High School in Mpumalanga.</w:t>
      </w: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 xml:space="preserve">1991 </w:t>
      </w:r>
    </w:p>
    <w:p w:rsidR="007520A1" w:rsidRPr="007520A1" w:rsidRDefault="007520A1" w:rsidP="007520A1">
      <w:pPr>
        <w:pStyle w:val="ListParagraph"/>
        <w:tabs>
          <w:tab w:val="left" w:pos="6720"/>
        </w:tabs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 xml:space="preserve">University of the Witwatersrand, Johannesburg, South Africa </w:t>
      </w:r>
    </w:p>
    <w:p w:rsidR="007520A1" w:rsidRPr="007520A1" w:rsidRDefault="007520A1" w:rsidP="007520A1">
      <w:pPr>
        <w:pStyle w:val="ListParagraph"/>
        <w:tabs>
          <w:tab w:val="left" w:pos="6720"/>
        </w:tabs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Completed and graduated: Bachelors in Primary Education: </w:t>
      </w:r>
      <w:r w:rsidRPr="007520A1">
        <w:rPr>
          <w:rFonts w:asciiTheme="majorHAnsi" w:hAnsiTheme="majorHAnsi"/>
          <w:b/>
          <w:color w:val="404040" w:themeColor="text1" w:themeTint="BF"/>
        </w:rPr>
        <w:t>Art Major</w:t>
      </w: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 xml:space="preserve">2006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>University of Southern Africa, Pretoria, South Africa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Completed and graduated: Honors Bachelor of Commerce </w:t>
      </w: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24"/>
          <w:szCs w:val="24"/>
        </w:rPr>
      </w:pPr>
      <w:r w:rsidRPr="007520A1">
        <w:rPr>
          <w:rFonts w:asciiTheme="majorHAnsi" w:hAnsiTheme="majorHAnsi"/>
          <w:b/>
          <w:color w:val="404040" w:themeColor="text1" w:themeTint="BF"/>
          <w:sz w:val="24"/>
          <w:szCs w:val="24"/>
        </w:rPr>
        <w:t>Institutional Art short course programs</w:t>
      </w: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 xml:space="preserve">2010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>San Francisco Academy of Arts University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Spring semester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programme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of MFA, completed: Chiaroscuro &amp; Italian Renaissance Art History and early Philosophy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b/>
          <w:i/>
          <w:color w:val="404040" w:themeColor="text1" w:themeTint="BF"/>
        </w:rPr>
      </w:pPr>
      <w:proofErr w:type="spellStart"/>
      <w:r w:rsidRPr="007520A1">
        <w:rPr>
          <w:rFonts w:asciiTheme="majorHAnsi" w:hAnsiTheme="majorHAnsi"/>
          <w:b/>
          <w:i/>
          <w:color w:val="404040" w:themeColor="text1" w:themeTint="BF"/>
        </w:rPr>
        <w:t>Univerisity</w:t>
      </w:r>
      <w:proofErr w:type="spellEnd"/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 of California; Berkeley </w:t>
      </w:r>
      <w:proofErr w:type="spellStart"/>
      <w:r w:rsidRPr="007520A1">
        <w:rPr>
          <w:rFonts w:asciiTheme="majorHAnsi" w:hAnsiTheme="majorHAnsi"/>
          <w:b/>
          <w:i/>
          <w:color w:val="404040" w:themeColor="text1" w:themeTint="BF"/>
        </w:rPr>
        <w:t>Extention</w:t>
      </w:r>
      <w:proofErr w:type="spellEnd"/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Post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bacc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programme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: Completed: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Colour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Theory, Fundamentals in drawing and Fundamentals in painting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(</w:t>
      </w:r>
      <w:r w:rsidRPr="007520A1">
        <w:rPr>
          <w:rFonts w:asciiTheme="majorHAnsi" w:hAnsiTheme="majorHAnsi"/>
          <w:b/>
          <w:i/>
          <w:color w:val="404040" w:themeColor="text1" w:themeTint="BF"/>
        </w:rPr>
        <w:t>University of the Witwatersrand</w:t>
      </w:r>
      <w:r w:rsidRPr="007520A1">
        <w:rPr>
          <w:rFonts w:asciiTheme="majorHAnsi" w:hAnsiTheme="majorHAnsi"/>
          <w:color w:val="404040" w:themeColor="text1" w:themeTint="BF"/>
        </w:rPr>
        <w:t xml:space="preserve">  - Accepted for first year BA Fine Arts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Programme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– completed 2 months of first year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programme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before moving to San </w:t>
      </w:r>
      <w:proofErr w:type="gramStart"/>
      <w:r w:rsidRPr="007520A1">
        <w:rPr>
          <w:rFonts w:asciiTheme="majorHAnsi" w:hAnsiTheme="majorHAnsi"/>
          <w:color w:val="404040" w:themeColor="text1" w:themeTint="BF"/>
        </w:rPr>
        <w:t>Francisco  and</w:t>
      </w:r>
      <w:proofErr w:type="gramEnd"/>
      <w:r w:rsidRPr="007520A1">
        <w:rPr>
          <w:rFonts w:asciiTheme="majorHAnsi" w:hAnsiTheme="majorHAnsi"/>
          <w:color w:val="404040" w:themeColor="text1" w:themeTint="BF"/>
        </w:rPr>
        <w:t xml:space="preserve"> London for 2 years)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b/>
          <w:color w:val="404040" w:themeColor="text1" w:themeTint="BF"/>
        </w:rPr>
        <w:t xml:space="preserve">2011 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Central St Martins College of Art &amp; Design: </w:t>
      </w:r>
      <w:proofErr w:type="spellStart"/>
      <w:r w:rsidRPr="007520A1">
        <w:rPr>
          <w:rFonts w:asciiTheme="majorHAnsi" w:hAnsiTheme="majorHAnsi"/>
          <w:b/>
          <w:i/>
          <w:color w:val="404040" w:themeColor="text1" w:themeTint="BF"/>
        </w:rPr>
        <w:t>Clerkenwell</w:t>
      </w:r>
      <w:proofErr w:type="spellEnd"/>
      <w:r w:rsidRPr="007520A1">
        <w:rPr>
          <w:rFonts w:asciiTheme="majorHAnsi" w:hAnsiTheme="majorHAnsi"/>
          <w:b/>
          <w:i/>
          <w:color w:val="404040" w:themeColor="text1" w:themeTint="BF"/>
        </w:rPr>
        <w:t>, London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Completed Short Courses: Mixed Media and Expressive painting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b/>
          <w:i/>
          <w:color w:val="404040" w:themeColor="text1" w:themeTint="BF"/>
        </w:rPr>
      </w:pPr>
      <w:proofErr w:type="spellStart"/>
      <w:r w:rsidRPr="007520A1">
        <w:rPr>
          <w:rFonts w:asciiTheme="majorHAnsi" w:hAnsiTheme="majorHAnsi"/>
          <w:b/>
          <w:i/>
          <w:color w:val="404040" w:themeColor="text1" w:themeTint="BF"/>
        </w:rPr>
        <w:t>Heatherley</w:t>
      </w:r>
      <w:proofErr w:type="spellEnd"/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 School of Fine Art: Chelsea, London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Open Studio semester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programme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>: painting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b/>
          <w:i/>
          <w:color w:val="404040" w:themeColor="text1" w:themeTint="BF"/>
        </w:rPr>
      </w:pPr>
      <w:r w:rsidRPr="007520A1">
        <w:rPr>
          <w:rFonts w:asciiTheme="majorHAnsi" w:hAnsiTheme="majorHAnsi"/>
          <w:b/>
          <w:i/>
          <w:color w:val="404040" w:themeColor="text1" w:themeTint="BF"/>
        </w:rPr>
        <w:t xml:space="preserve">The Princes Drawing School: </w:t>
      </w:r>
      <w:proofErr w:type="spellStart"/>
      <w:r w:rsidRPr="007520A1">
        <w:rPr>
          <w:rFonts w:asciiTheme="majorHAnsi" w:hAnsiTheme="majorHAnsi"/>
          <w:b/>
          <w:i/>
          <w:color w:val="404040" w:themeColor="text1" w:themeTint="BF"/>
        </w:rPr>
        <w:t>Shoreditch</w:t>
      </w:r>
      <w:proofErr w:type="spellEnd"/>
      <w:r w:rsidRPr="007520A1">
        <w:rPr>
          <w:rFonts w:asciiTheme="majorHAnsi" w:hAnsiTheme="majorHAnsi"/>
          <w:b/>
          <w:i/>
          <w:color w:val="404040" w:themeColor="text1" w:themeTint="BF"/>
        </w:rPr>
        <w:t>, London</w:t>
      </w:r>
    </w:p>
    <w:p w:rsid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Drawing the Head</w:t>
      </w:r>
    </w:p>
    <w:p w:rsid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</w:p>
    <w:p w:rsidR="007520A1" w:rsidRPr="007520A1" w:rsidRDefault="007520A1" w:rsidP="007520A1">
      <w:pPr>
        <w:pStyle w:val="ListParagraph"/>
        <w:rPr>
          <w:rFonts w:asciiTheme="majorHAnsi" w:hAnsiTheme="majorHAnsi"/>
          <w:color w:val="404040" w:themeColor="text1" w:themeTint="BF"/>
        </w:rPr>
      </w:pPr>
      <w:bookmarkStart w:id="0" w:name="_GoBack"/>
      <w:bookmarkEnd w:id="0"/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24"/>
          <w:szCs w:val="24"/>
        </w:rPr>
      </w:pPr>
      <w:r w:rsidRPr="007520A1">
        <w:rPr>
          <w:rFonts w:asciiTheme="majorHAnsi" w:hAnsiTheme="majorHAnsi"/>
          <w:b/>
          <w:color w:val="404040" w:themeColor="text1" w:themeTint="BF"/>
          <w:sz w:val="24"/>
          <w:szCs w:val="24"/>
        </w:rPr>
        <w:t>Non-Formal Professional Practice and Art Development Workshops</w:t>
      </w:r>
    </w:p>
    <w:p w:rsidR="007520A1" w:rsidRPr="007520A1" w:rsidRDefault="007520A1" w:rsidP="00752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2011 </w:t>
      </w:r>
      <w:proofErr w:type="gramStart"/>
      <w:r w:rsidRPr="007520A1">
        <w:rPr>
          <w:rFonts w:asciiTheme="majorHAnsi" w:hAnsiTheme="majorHAnsi"/>
          <w:color w:val="404040" w:themeColor="text1" w:themeTint="BF"/>
        </w:rPr>
        <w:t>-  Attended</w:t>
      </w:r>
      <w:proofErr w:type="gramEnd"/>
      <w:r w:rsidRPr="007520A1">
        <w:rPr>
          <w:rFonts w:asciiTheme="majorHAnsi" w:hAnsiTheme="majorHAnsi"/>
          <w:color w:val="404040" w:themeColor="text1" w:themeTint="BF"/>
        </w:rPr>
        <w:t xml:space="preserve"> Various drawing workshop/activities hosted by </w:t>
      </w:r>
      <w:hyperlink r:id="rId14" w:history="1">
        <w:r w:rsidRPr="007520A1">
          <w:rPr>
            <w:rStyle w:val="Hyperlink"/>
            <w:rFonts w:asciiTheme="majorHAnsi" w:hAnsiTheme="majorHAnsi"/>
            <w:b/>
            <w:color w:val="404040" w:themeColor="text1" w:themeTint="BF"/>
          </w:rPr>
          <w:t>www.londondrawing.com</w:t>
        </w:r>
      </w:hyperlink>
      <w:r w:rsidRPr="007520A1">
        <w:rPr>
          <w:rFonts w:asciiTheme="majorHAnsi" w:hAnsiTheme="majorHAnsi"/>
          <w:b/>
          <w:color w:val="404040" w:themeColor="text1" w:themeTint="BF"/>
        </w:rPr>
        <w:t xml:space="preserve"> </w:t>
      </w:r>
    </w:p>
    <w:p w:rsidR="007520A1" w:rsidRPr="007520A1" w:rsidRDefault="007520A1" w:rsidP="007520A1">
      <w:pPr>
        <w:pStyle w:val="ListParagraph"/>
        <w:numPr>
          <w:ilvl w:val="0"/>
          <w:numId w:val="2"/>
        </w:numPr>
        <w:rPr>
          <w:rFonts w:asciiTheme="majorHAnsi" w:hAnsiTheme="majorHAnsi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2012 – 2013 - Attended Printing sessions  “Open Studio on Fridays”: at the </w:t>
      </w:r>
      <w:r w:rsidRPr="007520A1">
        <w:rPr>
          <w:rFonts w:asciiTheme="majorHAnsi" w:hAnsiTheme="majorHAnsi"/>
          <w:b/>
          <w:color w:val="404040" w:themeColor="text1" w:themeTint="BF"/>
        </w:rPr>
        <w:t xml:space="preserve">Artist Proof Studios, </w:t>
      </w:r>
      <w:r w:rsidRPr="007520A1">
        <w:rPr>
          <w:rFonts w:asciiTheme="majorHAnsi" w:hAnsiTheme="majorHAnsi"/>
          <w:color w:val="404040" w:themeColor="text1" w:themeTint="BF"/>
        </w:rPr>
        <w:t xml:space="preserve">Newtown, Johannesburg </w:t>
      </w:r>
    </w:p>
    <w:p w:rsidR="007520A1" w:rsidRPr="007520A1" w:rsidRDefault="007520A1" w:rsidP="007520A1">
      <w:pPr>
        <w:pStyle w:val="ListParagraph"/>
        <w:numPr>
          <w:ilvl w:val="0"/>
          <w:numId w:val="2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2012 – 2013 - Attended Printing Workshops: hosted at the Sharon Sampson printing studio in</w:t>
      </w:r>
      <w:r w:rsidRPr="007520A1">
        <w:rPr>
          <w:rFonts w:asciiTheme="majorHAnsi" w:hAnsiTheme="majorHAnsi"/>
          <w:b/>
          <w:color w:val="404040" w:themeColor="text1" w:themeTint="BF"/>
        </w:rPr>
        <w:t xml:space="preserve"> </w:t>
      </w:r>
      <w:r w:rsidRPr="007520A1">
        <w:rPr>
          <w:rFonts w:asciiTheme="majorHAnsi" w:hAnsiTheme="majorHAnsi"/>
          <w:color w:val="404040" w:themeColor="text1" w:themeTint="BF"/>
        </w:rPr>
        <w:t>Illovo, Johannesburg</w:t>
      </w:r>
      <w:r w:rsidRPr="007520A1">
        <w:rPr>
          <w:rFonts w:asciiTheme="majorHAnsi" w:hAnsiTheme="majorHAnsi"/>
          <w:b/>
          <w:color w:val="404040" w:themeColor="text1" w:themeTint="BF"/>
        </w:rPr>
        <w:t xml:space="preserve">, facilitated by master printer Bevan De Wet, </w:t>
      </w:r>
      <w:r w:rsidRPr="007520A1">
        <w:rPr>
          <w:rFonts w:asciiTheme="majorHAnsi" w:hAnsiTheme="majorHAnsi"/>
          <w:color w:val="404040" w:themeColor="text1" w:themeTint="BF"/>
        </w:rPr>
        <w:t>and</w:t>
      </w:r>
      <w:r w:rsidRPr="007520A1">
        <w:rPr>
          <w:rFonts w:asciiTheme="majorHAnsi" w:hAnsiTheme="majorHAnsi"/>
          <w:b/>
          <w:color w:val="404040" w:themeColor="text1" w:themeTint="BF"/>
        </w:rPr>
        <w:t xml:space="preserve"> Exhibited</w:t>
      </w:r>
      <w:r w:rsidRPr="007520A1">
        <w:rPr>
          <w:rFonts w:asciiTheme="majorHAnsi" w:hAnsiTheme="majorHAnsi"/>
          <w:color w:val="404040" w:themeColor="text1" w:themeTint="BF"/>
        </w:rPr>
        <w:t xml:space="preserve"> in the Sharon Sampson Year End shows for both years.</w:t>
      </w:r>
    </w:p>
    <w:p w:rsidR="007520A1" w:rsidRPr="007520A1" w:rsidRDefault="007520A1" w:rsidP="007520A1">
      <w:pPr>
        <w:pStyle w:val="ListParagraph"/>
        <w:numPr>
          <w:ilvl w:val="0"/>
          <w:numId w:val="2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2013 – Attended the Photography Professional Practice workshop, hosted by Art Resource, South Africa (www. artsourcesouthafrica.co.za) and facilitated by</w:t>
      </w:r>
      <w:r w:rsidRPr="007520A1">
        <w:rPr>
          <w:rFonts w:asciiTheme="majorHAnsi" w:hAnsiTheme="majorHAnsi"/>
          <w:b/>
          <w:color w:val="404040" w:themeColor="text1" w:themeTint="BF"/>
        </w:rPr>
        <w:t xml:space="preserve"> </w:t>
      </w:r>
      <w:r w:rsidRPr="007520A1">
        <w:rPr>
          <w:rFonts w:asciiTheme="majorHAnsi" w:hAnsiTheme="majorHAnsi"/>
          <w:color w:val="404040" w:themeColor="text1" w:themeTint="BF"/>
        </w:rPr>
        <w:t>Internationally acclaimed</w:t>
      </w:r>
      <w:r w:rsidRPr="007520A1">
        <w:rPr>
          <w:rFonts w:asciiTheme="majorHAnsi" w:hAnsiTheme="majorHAnsi"/>
          <w:b/>
          <w:color w:val="404040" w:themeColor="text1" w:themeTint="BF"/>
        </w:rPr>
        <w:t xml:space="preserve"> Artist Photographer Roger </w:t>
      </w:r>
      <w:proofErr w:type="spellStart"/>
      <w:r w:rsidRPr="007520A1">
        <w:rPr>
          <w:rFonts w:asciiTheme="majorHAnsi" w:hAnsiTheme="majorHAnsi"/>
          <w:b/>
          <w:color w:val="404040" w:themeColor="text1" w:themeTint="BF"/>
        </w:rPr>
        <w:t>Ballen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and Art Lawyer, Toby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Orford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</w:t>
      </w:r>
    </w:p>
    <w:p w:rsidR="007520A1" w:rsidRPr="007520A1" w:rsidRDefault="007520A1" w:rsidP="007520A1">
      <w:pPr>
        <w:pStyle w:val="ListParagraph"/>
        <w:numPr>
          <w:ilvl w:val="0"/>
          <w:numId w:val="2"/>
        </w:numPr>
        <w:rPr>
          <w:rFonts w:asciiTheme="majorHAnsi" w:hAnsiTheme="majorHAnsi"/>
          <w:b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Attended Open studio sessions at Masters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silkscreenprinter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Cloudia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</w:t>
      </w:r>
      <w:proofErr w:type="spellStart"/>
      <w:r w:rsidRPr="007520A1">
        <w:rPr>
          <w:rFonts w:asciiTheme="majorHAnsi" w:hAnsiTheme="majorHAnsi"/>
          <w:color w:val="404040" w:themeColor="text1" w:themeTint="BF"/>
        </w:rPr>
        <w:t>Hartwig</w:t>
      </w:r>
      <w:proofErr w:type="spellEnd"/>
      <w:r w:rsidRPr="007520A1">
        <w:rPr>
          <w:rFonts w:asciiTheme="majorHAnsi" w:hAnsiTheme="majorHAnsi"/>
          <w:color w:val="404040" w:themeColor="text1" w:themeTint="BF"/>
        </w:rPr>
        <w:t xml:space="preserve"> (</w:t>
      </w:r>
      <w:hyperlink r:id="rId15" w:history="1">
        <w:r w:rsidRPr="007520A1">
          <w:rPr>
            <w:rStyle w:val="Hyperlink"/>
            <w:rFonts w:asciiTheme="majorHAnsi" w:hAnsiTheme="majorHAnsi"/>
            <w:color w:val="404040" w:themeColor="text1" w:themeTint="BF"/>
          </w:rPr>
          <w:t>www.chocolateinkstudio.co.za</w:t>
        </w:r>
      </w:hyperlink>
      <w:r w:rsidRPr="007520A1">
        <w:rPr>
          <w:rFonts w:asciiTheme="majorHAnsi" w:hAnsiTheme="majorHAnsi"/>
          <w:color w:val="404040" w:themeColor="text1" w:themeTint="BF"/>
        </w:rPr>
        <w:t>) - Printed Monotypes.</w:t>
      </w:r>
    </w:p>
    <w:p w:rsidR="007520A1" w:rsidRPr="007520A1" w:rsidRDefault="007520A1" w:rsidP="007520A1">
      <w:pPr>
        <w:pStyle w:val="ListParagraph"/>
        <w:rPr>
          <w:rFonts w:asciiTheme="majorHAnsi" w:hAnsiTheme="majorHAnsi"/>
          <w:b/>
          <w:color w:val="404040" w:themeColor="text1" w:themeTint="BF"/>
        </w:rPr>
      </w:pPr>
    </w:p>
    <w:p w:rsidR="007520A1" w:rsidRPr="007520A1" w:rsidRDefault="007520A1" w:rsidP="007520A1">
      <w:pPr>
        <w:rPr>
          <w:rFonts w:asciiTheme="majorHAnsi" w:hAnsiTheme="majorHAnsi"/>
          <w:b/>
          <w:color w:val="404040" w:themeColor="text1" w:themeTint="BF"/>
          <w:sz w:val="24"/>
          <w:szCs w:val="24"/>
        </w:rPr>
      </w:pPr>
      <w:r w:rsidRPr="007520A1">
        <w:rPr>
          <w:rFonts w:asciiTheme="majorHAnsi" w:hAnsiTheme="majorHAnsi"/>
          <w:b/>
          <w:color w:val="404040" w:themeColor="text1" w:themeTint="BF"/>
          <w:sz w:val="24"/>
          <w:szCs w:val="24"/>
        </w:rPr>
        <w:t xml:space="preserve">E.  References </w:t>
      </w:r>
    </w:p>
    <w:p w:rsidR="007520A1" w:rsidRPr="007520A1" w:rsidRDefault="007520A1" w:rsidP="007520A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 xml:space="preserve">Mark Attwood  &amp; Tamar Mason </w:t>
      </w:r>
      <w:proofErr w:type="gramStart"/>
      <w:r w:rsidRPr="007520A1">
        <w:rPr>
          <w:rFonts w:asciiTheme="majorHAnsi" w:hAnsiTheme="majorHAnsi"/>
          <w:color w:val="404040" w:themeColor="text1" w:themeTint="BF"/>
        </w:rPr>
        <w:t>–  Master</w:t>
      </w:r>
      <w:proofErr w:type="gramEnd"/>
      <w:r w:rsidRPr="007520A1">
        <w:rPr>
          <w:rFonts w:asciiTheme="majorHAnsi" w:hAnsiTheme="majorHAnsi"/>
          <w:color w:val="404040" w:themeColor="text1" w:themeTint="BF"/>
        </w:rPr>
        <w:t xml:space="preserve"> Printer and co-owner of The Artists Press </w:t>
      </w:r>
    </w:p>
    <w:p w:rsidR="007520A1" w:rsidRPr="007520A1" w:rsidRDefault="007520A1" w:rsidP="007520A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404040" w:themeColor="text1" w:themeTint="BF"/>
        </w:rPr>
      </w:pPr>
      <w:r w:rsidRPr="007520A1">
        <w:rPr>
          <w:rFonts w:asciiTheme="majorHAnsi" w:hAnsiTheme="majorHAnsi"/>
          <w:color w:val="404040" w:themeColor="text1" w:themeTint="BF"/>
        </w:rPr>
        <w:t>(013) 007 0616</w:t>
      </w:r>
    </w:p>
    <w:p w:rsidR="007520A1" w:rsidRPr="007520A1" w:rsidRDefault="007520A1" w:rsidP="007520A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404040" w:themeColor="text1" w:themeTint="BF"/>
        </w:rPr>
      </w:pPr>
      <w:r w:rsidRPr="007520A1">
        <w:rPr>
          <w:rFonts w:asciiTheme="majorHAnsi" w:hAnsiTheme="majorHAnsi" w:cs="Calibri"/>
          <w:iCs/>
          <w:color w:val="404040" w:themeColor="text1" w:themeTint="BF"/>
        </w:rPr>
        <w:t>Jeanne-</w:t>
      </w:r>
      <w:proofErr w:type="spellStart"/>
      <w:r w:rsidRPr="007520A1">
        <w:rPr>
          <w:rFonts w:asciiTheme="majorHAnsi" w:hAnsiTheme="majorHAnsi" w:cs="Calibri"/>
          <w:iCs/>
          <w:color w:val="404040" w:themeColor="text1" w:themeTint="BF"/>
        </w:rPr>
        <w:t>Maré</w:t>
      </w:r>
      <w:proofErr w:type="spellEnd"/>
      <w:r w:rsidRPr="007520A1">
        <w:rPr>
          <w:rFonts w:asciiTheme="majorHAnsi" w:hAnsiTheme="majorHAnsi" w:cs="Calibri"/>
          <w:iCs/>
          <w:color w:val="404040" w:themeColor="text1" w:themeTint="BF"/>
        </w:rPr>
        <w:t xml:space="preserve"> du Bois - </w:t>
      </w:r>
      <w:r w:rsidRPr="007520A1">
        <w:rPr>
          <w:rFonts w:asciiTheme="majorHAnsi" w:hAnsiTheme="majorHAnsi" w:cs="Times New Roman"/>
          <w:color w:val="404040" w:themeColor="text1" w:themeTint="BF"/>
        </w:rPr>
        <w:t>Gallery</w:t>
      </w:r>
      <w:r w:rsidRPr="007520A1">
        <w:rPr>
          <w:rFonts w:asciiTheme="majorHAnsi" w:hAnsiTheme="majorHAnsi" w:cs="Calibri"/>
          <w:iCs/>
          <w:color w:val="404040" w:themeColor="text1" w:themeTint="BF"/>
        </w:rPr>
        <w:t xml:space="preserve"> Manager at </w:t>
      </w:r>
      <w:proofErr w:type="spellStart"/>
      <w:r w:rsidRPr="007520A1">
        <w:rPr>
          <w:rFonts w:asciiTheme="majorHAnsi" w:hAnsiTheme="majorHAnsi" w:cs="Calibri"/>
          <w:iCs/>
          <w:color w:val="404040" w:themeColor="text1" w:themeTint="BF"/>
        </w:rPr>
        <w:t>Artistproof</w:t>
      </w:r>
      <w:proofErr w:type="spellEnd"/>
      <w:r w:rsidRPr="007520A1">
        <w:rPr>
          <w:rFonts w:asciiTheme="majorHAnsi" w:hAnsiTheme="majorHAnsi" w:cs="Calibri"/>
          <w:iCs/>
          <w:color w:val="404040" w:themeColor="text1" w:themeTint="BF"/>
        </w:rPr>
        <w:t xml:space="preserve"> Studio’s – (011) 492 1278</w:t>
      </w:r>
    </w:p>
    <w:p w:rsidR="007520A1" w:rsidRPr="007520A1" w:rsidRDefault="007520A1" w:rsidP="007520A1">
      <w:pPr>
        <w:pStyle w:val="ListParagraph"/>
        <w:widowControl w:val="0"/>
        <w:numPr>
          <w:ilvl w:val="0"/>
          <w:numId w:val="4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404040" w:themeColor="text1" w:themeTint="BF"/>
        </w:rPr>
      </w:pPr>
      <w:proofErr w:type="spellStart"/>
      <w:r w:rsidRPr="007520A1">
        <w:rPr>
          <w:rFonts w:asciiTheme="majorHAnsi" w:hAnsiTheme="majorHAnsi" w:cs="Times New Roman"/>
          <w:color w:val="404040" w:themeColor="text1" w:themeTint="BF"/>
        </w:rPr>
        <w:t>Sarie</w:t>
      </w:r>
      <w:proofErr w:type="spellEnd"/>
      <w:r w:rsidRPr="007520A1">
        <w:rPr>
          <w:rFonts w:asciiTheme="majorHAnsi" w:hAnsiTheme="majorHAnsi" w:cs="Times New Roman"/>
          <w:color w:val="404040" w:themeColor="text1" w:themeTint="BF"/>
        </w:rPr>
        <w:t xml:space="preserve"> Potter – Curator for </w:t>
      </w:r>
      <w:proofErr w:type="spellStart"/>
      <w:r w:rsidRPr="007520A1">
        <w:rPr>
          <w:rFonts w:asciiTheme="majorHAnsi" w:hAnsiTheme="majorHAnsi" w:cs="Times New Roman"/>
          <w:color w:val="404040" w:themeColor="text1" w:themeTint="BF"/>
        </w:rPr>
        <w:t>Joburg</w:t>
      </w:r>
      <w:proofErr w:type="spellEnd"/>
      <w:r w:rsidRPr="007520A1">
        <w:rPr>
          <w:rFonts w:asciiTheme="majorHAnsi" w:hAnsiTheme="majorHAnsi" w:cs="Times New Roman"/>
          <w:color w:val="404040" w:themeColor="text1" w:themeTint="BF"/>
        </w:rPr>
        <w:t xml:space="preserve"> Fringe  - (084) 6896202</w:t>
      </w:r>
    </w:p>
    <w:p w:rsidR="007520A1" w:rsidRPr="007520A1" w:rsidRDefault="007520A1" w:rsidP="007520A1">
      <w:pPr>
        <w:pStyle w:val="ListParagraph"/>
        <w:widowControl w:val="0"/>
        <w:numPr>
          <w:ilvl w:val="0"/>
          <w:numId w:val="4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404040" w:themeColor="text1" w:themeTint="BF"/>
        </w:rPr>
      </w:pPr>
      <w:proofErr w:type="spellStart"/>
      <w:r w:rsidRPr="007520A1">
        <w:rPr>
          <w:rFonts w:asciiTheme="majorHAnsi" w:hAnsiTheme="majorHAnsi" w:cs="Times New Roman"/>
          <w:color w:val="404040" w:themeColor="text1" w:themeTint="BF"/>
        </w:rPr>
        <w:t>Leshoka</w:t>
      </w:r>
      <w:proofErr w:type="spellEnd"/>
      <w:r w:rsidRPr="007520A1">
        <w:rPr>
          <w:rFonts w:asciiTheme="majorHAnsi" w:hAnsiTheme="majorHAnsi" w:cs="Times New Roman"/>
          <w:color w:val="404040" w:themeColor="text1" w:themeTint="BF"/>
        </w:rPr>
        <w:t xml:space="preserve"> Joe Legate – Master Printer and Owner of LL Editions – (083) 576 7737</w:t>
      </w:r>
    </w:p>
    <w:p w:rsidR="007520A1" w:rsidRPr="007520A1" w:rsidRDefault="007520A1" w:rsidP="007520A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color w:val="404040" w:themeColor="text1" w:themeTint="BF"/>
        </w:rPr>
      </w:pPr>
    </w:p>
    <w:p w:rsidR="00253EFF" w:rsidRPr="007520A1" w:rsidRDefault="00253EFF">
      <w:pPr>
        <w:rPr>
          <w:rFonts w:asciiTheme="majorHAnsi" w:hAnsiTheme="majorHAnsi"/>
          <w:color w:val="404040" w:themeColor="text1" w:themeTint="BF"/>
        </w:rPr>
      </w:pPr>
    </w:p>
    <w:sectPr w:rsidR="00253EFF" w:rsidRPr="007520A1" w:rsidSect="00A15B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54C"/>
    <w:multiLevelType w:val="hybridMultilevel"/>
    <w:tmpl w:val="C856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26215"/>
    <w:multiLevelType w:val="hybridMultilevel"/>
    <w:tmpl w:val="C7EE802A"/>
    <w:lvl w:ilvl="0" w:tplc="2FDA2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55EA1"/>
    <w:multiLevelType w:val="hybridMultilevel"/>
    <w:tmpl w:val="59BC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5011A"/>
    <w:multiLevelType w:val="hybridMultilevel"/>
    <w:tmpl w:val="79F4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77CE0"/>
    <w:multiLevelType w:val="hybridMultilevel"/>
    <w:tmpl w:val="95766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A1"/>
    <w:rsid w:val="00253EFF"/>
    <w:rsid w:val="007520A1"/>
    <w:rsid w:val="00A1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FD3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A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0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A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0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acebook.com/.../Johannesburg" TargetMode="External"/><Relationship Id="rId12" Type="http://schemas.openxmlformats.org/officeDocument/2006/relationships/hyperlink" Target="http://www.StateoftheArt.co.za" TargetMode="External"/><Relationship Id="rId13" Type="http://schemas.openxmlformats.org/officeDocument/2006/relationships/hyperlink" Target="http://www.artistproofstudio.co.za" TargetMode="External"/><Relationship Id="rId14" Type="http://schemas.openxmlformats.org/officeDocument/2006/relationships/hyperlink" Target="http://www.londondrawing.com" TargetMode="External"/><Relationship Id="rId15" Type="http://schemas.openxmlformats.org/officeDocument/2006/relationships/hyperlink" Target="http://www.chocolateinkstudio.co.za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essa@tessateixeira.com" TargetMode="External"/><Relationship Id="rId7" Type="http://schemas.openxmlformats.org/officeDocument/2006/relationships/hyperlink" Target="http://www.marketphotoworkshop.co.za" TargetMode="External"/><Relationship Id="rId8" Type="http://schemas.openxmlformats.org/officeDocument/2006/relationships/hyperlink" Target="http://www.fnbjoburgartfair.co.za" TargetMode="External"/><Relationship Id="rId9" Type="http://schemas.openxmlformats.org/officeDocument/2006/relationships/hyperlink" Target="http://www.artistproofstudio.co.za" TargetMode="External"/><Relationship Id="rId10" Type="http://schemas.openxmlformats.org/officeDocument/2006/relationships/hyperlink" Target="http://www.Joburgfrin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950</Words>
  <Characters>5419</Characters>
  <Application>Microsoft Macintosh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</dc:creator>
  <cp:keywords/>
  <dc:description/>
  <cp:lastModifiedBy>Tessa</cp:lastModifiedBy>
  <cp:revision>1</cp:revision>
  <dcterms:created xsi:type="dcterms:W3CDTF">2015-04-14T08:31:00Z</dcterms:created>
  <dcterms:modified xsi:type="dcterms:W3CDTF">2015-04-14T08:35:00Z</dcterms:modified>
</cp:coreProperties>
</file>