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8"/>
          <w:szCs w:val="28"/>
        </w:rPr>
        <w:t>CV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>Awards</w:t>
      </w:r>
      <w:r>
        <w:rPr>
          <w:rFonts w:ascii="Trebuchet MS" w:hAnsi="Trebuchet MS" w:cs="Trebuchet MS"/>
          <w:color w:val="060606"/>
        </w:rPr>
        <w:t xml:space="preserve"> 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Apr    2012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SvenskaKulturfund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Arts Grant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Jan    2012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OsterbotttenFubund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Arts Grant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Oct    2011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KulturOsterbotten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Stipend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Aug    2008     Andrew Grant Bequest Award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Aug    2007     Andrew Grant Bequest Award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July    2007     ECA Annual Degree 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show</w:t>
      </w:r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 xml:space="preserve"> Award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Dec    2006     ECA Portraiture Prize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June   2006     ECA Research Grant (Lisbon)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May    2006     Yale University Shortlist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                      (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nominated</w:t>
      </w:r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 xml:space="preserve"> by eca painting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dept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for annual scholarship)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 xml:space="preserve">Residencies </w:t>
      </w:r>
      <w:r>
        <w:rPr>
          <w:rFonts w:ascii="Trebuchet MS" w:hAnsi="Trebuchet MS" w:cs="Trebuchet MS"/>
          <w:color w:val="060606"/>
        </w:rPr>
        <w:t xml:space="preserve">        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Jan-July   2012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Novia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KonstSkolan</w:t>
      </w:r>
      <w:proofErr w:type="spellEnd"/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 xml:space="preserve">:                   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Nykarleby</w:t>
      </w:r>
      <w:proofErr w:type="spellEnd"/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Oct-Dec    2011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Atelje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Stundars</w:t>
      </w:r>
      <w:proofErr w:type="spellEnd"/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 xml:space="preserve">:                        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Solf</w:t>
      </w:r>
      <w:proofErr w:type="spellEnd"/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March       2011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Atelje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Stundars</w:t>
      </w:r>
      <w:proofErr w:type="spellEnd"/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 xml:space="preserve">:                         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Solf</w:t>
      </w:r>
      <w:proofErr w:type="spellEnd"/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Jan           2010   John David Mooney Foundation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:     Chicago</w:t>
      </w:r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, USA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June         2009   Audio Arts- Venice Agendas             Venice, Italy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>Feb           2009   Cove Park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 xml:space="preserve">:      </w:t>
      </w:r>
      <w:r>
        <w:rPr>
          <w:rFonts w:ascii="Trebuchet MS" w:hAnsi="Trebuchet MS" w:cs="Trebuchet MS"/>
          <w:color w:val="060606"/>
        </w:rPr>
        <w:t xml:space="preserve">                         Argyll</w:t>
      </w:r>
      <w:proofErr w:type="gramEnd"/>
      <w:r>
        <w:rPr>
          <w:rFonts w:ascii="Trebuchet MS" w:hAnsi="Trebuchet MS" w:cs="Trebuchet MS"/>
          <w:color w:val="060606"/>
        </w:rPr>
        <w:t xml:space="preserve">, Scotland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060606"/>
        </w:rPr>
      </w:pPr>
      <w:r>
        <w:rPr>
          <w:rFonts w:ascii="Trebuchet MS" w:hAnsi="Trebuchet MS" w:cs="Trebuchet MS"/>
          <w:b/>
          <w:bCs/>
          <w:color w:val="060606"/>
        </w:rPr>
        <w:t>Solo Exhibitions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Jun          2012    'In the Field of Others': Villa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Sveden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,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Jakobstad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, Finland 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March      2012    'Letters from a Village in Europe':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Korsnas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Library,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Feb  </w:t>
      </w:r>
      <w:r>
        <w:rPr>
          <w:rFonts w:ascii="Trebuchet MS" w:hAnsi="Trebuchet MS" w:cs="Trebuchet MS"/>
          <w:b/>
          <w:bCs/>
          <w:color w:val="060606"/>
          <w:sz w:val="22"/>
          <w:szCs w:val="22"/>
        </w:rPr>
        <w:t xml:space="preserve">        </w:t>
      </w:r>
      <w:r>
        <w:rPr>
          <w:rFonts w:ascii="Trebuchet MS" w:hAnsi="Trebuchet MS" w:cs="Trebuchet MS"/>
          <w:color w:val="060606"/>
          <w:sz w:val="22"/>
          <w:szCs w:val="22"/>
        </w:rPr>
        <w:t>2012    'Letters from a Village in Europe: Vasa City Library,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Nov          2012    'The Retreat':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Stundars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,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Solf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Oct          2012    'The Retreat': Vaasa Theatre, Vaasa, Finland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Feb          2011    'The Volcano': LSA,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>June        2009    'The Pessoa Project': (two person show) The Bear Gallery, London, UK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>Group Exhibitions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April        2012     'Planting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Out':'The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Suburban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Pavillion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,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Fairmilehead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June        2011     'Music to my Ears':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PolkadotPunks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Collective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,Glasgow</w:t>
      </w:r>
      <w:proofErr w:type="spellEnd"/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July         2011     'Life Study': Arts Complex Gallery,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May         2011     'Floral Facade': Arts Complex Gallery,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Nov          2010     'Return to Source': Arts Complex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Gallery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,Edinburgh</w:t>
      </w:r>
      <w:proofErr w:type="spellEnd"/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 xml:space="preserve">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Oct          2010     'Hidden Door': Roxy Art House,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Jan          2010     'Annual Members Show': The Embassy Gallery,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Jan          2010     'Hidden Door': Roxy Art House, Edinburgh,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Oct          2009     '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Huntly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Hairst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Festival':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NowNow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Arts Collective,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Huntly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, Scotland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July         2009     'The Pessoa Project': (two women show), The Bear Gallery, London UK  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June        2009     'Venice Agendas': Audio Arts, Tate Archives, </w:t>
      </w:r>
      <w:proofErr w:type="gramStart"/>
      <w:r>
        <w:rPr>
          <w:rFonts w:ascii="Trebuchet MS" w:hAnsi="Trebuchet MS" w:cs="Trebuchet MS"/>
          <w:color w:val="060606"/>
          <w:sz w:val="22"/>
          <w:szCs w:val="22"/>
        </w:rPr>
        <w:t>London</w:t>
      </w:r>
      <w:proofErr w:type="gramEnd"/>
      <w:r>
        <w:rPr>
          <w:rFonts w:ascii="Trebuchet MS" w:hAnsi="Trebuchet MS" w:cs="Trebuchet MS"/>
          <w:color w:val="060606"/>
          <w:sz w:val="22"/>
          <w:szCs w:val="22"/>
        </w:rPr>
        <w:t>/Venice UK/Italy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>Works in Private collections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2012   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KulturOsterbotten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:      'Letters from A village in Europe' (ink and acrylic series)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2009        Tate Archives:             '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Anagare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' (audio art)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lastRenderedPageBreak/>
        <w:t>2007        ECA Archive:                '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Krunch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' (acrylic on paper)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2006        Beggars Bush House:    'Open' (sculpture)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2002        Beggars Bush House:    'When Fire Met water' (mixed media light box)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 xml:space="preserve">Artist Talks                 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May        2012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NordiskaKonstSkolan</w:t>
      </w:r>
      <w:proofErr w:type="spellEnd"/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Feb        2012 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Novia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KonstSkolan</w:t>
      </w:r>
      <w:proofErr w:type="spellEnd"/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>May        2009     Edinburgh College of Art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b/>
          <w:bCs/>
          <w:color w:val="060606"/>
        </w:rPr>
        <w:t>Publications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May         2012    HESA in print: Helsinki Arts Magazine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Feb         2012    HESA in print: Helsinki Arts Magazine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April        2011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Tricksikle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: UK Arts Magazine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  <w:sz w:val="22"/>
          <w:szCs w:val="22"/>
        </w:rPr>
      </w:pPr>
      <w:r>
        <w:rPr>
          <w:rFonts w:ascii="Trebuchet MS" w:hAnsi="Trebuchet MS" w:cs="Trebuchet MS"/>
          <w:color w:val="060606"/>
          <w:sz w:val="22"/>
          <w:szCs w:val="22"/>
        </w:rPr>
        <w:t>Feb         2011    The Student: Edinburgh Based Culture Paper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  <w:r>
        <w:rPr>
          <w:rFonts w:ascii="Trebuchet MS" w:hAnsi="Trebuchet MS" w:cs="Trebuchet MS"/>
          <w:color w:val="060606"/>
          <w:sz w:val="22"/>
          <w:szCs w:val="22"/>
        </w:rPr>
        <w:t xml:space="preserve">March      2007    </w:t>
      </w:r>
      <w:proofErr w:type="spellStart"/>
      <w:r>
        <w:rPr>
          <w:rFonts w:ascii="Trebuchet MS" w:hAnsi="Trebuchet MS" w:cs="Trebuchet MS"/>
          <w:color w:val="060606"/>
          <w:sz w:val="22"/>
          <w:szCs w:val="22"/>
        </w:rPr>
        <w:t>Youdovoodoo</w:t>
      </w:r>
      <w:proofErr w:type="spellEnd"/>
      <w:r>
        <w:rPr>
          <w:rFonts w:ascii="Trebuchet MS" w:hAnsi="Trebuchet MS" w:cs="Trebuchet MS"/>
          <w:color w:val="060606"/>
          <w:sz w:val="22"/>
          <w:szCs w:val="22"/>
        </w:rPr>
        <w:t>: UK Arts Publication</w:t>
      </w:r>
    </w:p>
    <w:p w:rsidR="00F76345" w:rsidRDefault="00F76345" w:rsidP="00F76345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060606"/>
        </w:rPr>
      </w:pPr>
    </w:p>
    <w:p w:rsidR="00463923" w:rsidRDefault="00463923">
      <w:bookmarkStart w:id="0" w:name="_GoBack"/>
      <w:bookmarkEnd w:id="0"/>
    </w:p>
    <w:sectPr w:rsidR="00463923" w:rsidSect="0006284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45"/>
    <w:rsid w:val="00463923"/>
    <w:rsid w:val="00F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97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Macintosh Word</Application>
  <DocSecurity>0</DocSecurity>
  <Lines>23</Lines>
  <Paragraphs>6</Paragraphs>
  <ScaleCrop>false</ScaleCrop>
  <Company>eca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Holmstrom</dc:creator>
  <cp:keywords/>
  <dc:description/>
  <cp:lastModifiedBy>Anneli Holmstrom</cp:lastModifiedBy>
  <cp:revision>2</cp:revision>
  <dcterms:created xsi:type="dcterms:W3CDTF">2012-10-14T18:41:00Z</dcterms:created>
  <dcterms:modified xsi:type="dcterms:W3CDTF">2012-10-14T18:41:00Z</dcterms:modified>
</cp:coreProperties>
</file>