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708A0" w:rsidRDefault="004708A0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08A0" w:rsidRDefault="004708A0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08A0">
        <w:rPr>
          <w:rFonts w:ascii="Times New Roman" w:hAnsi="Times New Roman" w:cs="Times New Roman"/>
          <w:b/>
          <w:sz w:val="32"/>
        </w:rPr>
        <w:t>Mariano Chelo</w:t>
      </w:r>
      <w:r>
        <w:rPr>
          <w:rFonts w:ascii="Times New Roman" w:hAnsi="Times New Roman" w:cs="Times New Roman"/>
        </w:rPr>
        <w:t xml:space="preserve"> nasce a Bosa, in Sardegna, il 27 maggio 1958.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Abbandona gli studi classici per intraprendere quelli artistici,  trasferendosi a Cagliari dove si diploma al liceo artistico 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Continua gli studi a Firenze presso l’ISIA  e la libera Università Europea di Macerata.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 produzione artistica pittorica ha inizio nel 1969: i soggetti dei suoi dipinti figurativi sono i paesaggi, le nature morte e la figura umana nei suoi aspetti picareschi.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1981 al 1990 interrompe con la pittura per dedicarsi alla grafica pubblicitaria e alla fotografia.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Riprende l’attività pittorica con una impostazione nuova, trovando nel surrealismo, nel cubismo e nell’astrattismo il linguaggio col quale affrontare le tematiche.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1991 si ripropone al pubblico con una mostra personale a Bosa, che darà il via ad una lunga serie di esposizioni personali e collettive in Italia e all’estero.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2003  fonda il MAP “ Movimenti Artistici Periferici” con la sede in corso Vittorio Emanuele  a Bosa, nel 2007 apre una sede del MAP a Cagliari in piazza S.Domenico.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Oltre alla pittura, opera nel campo delle installazioni e performance, utilizzando varie tecniche tra le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la pittura computerizzata 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Attualmente vive e lavora in Sardegna tra Cagliari e Bosa.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Mariano Chelo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Garibaldi 41  09100 Cagliari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C1C6B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Corso Vittorio Emanuele 62    08013   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+39 347 7358397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   </w:t>
      </w:r>
      <w:hyperlink r:id="rId5" w:history="1">
        <w:r>
          <w:rPr>
            <w:rFonts w:ascii="Times New Roman" w:hAnsi="Times New Roman" w:cs="Times New Roman"/>
            <w:color w:val="0000FF"/>
            <w:u w:val="single" w:color="0000FF"/>
          </w:rPr>
          <w:t>chelo.mariano@tiscali.it</w:t>
        </w:r>
      </w:hyperlink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        </w:t>
      </w:r>
      <w:hyperlink r:id="rId6" w:history="1">
        <w:r>
          <w:rPr>
            <w:rFonts w:ascii="Times New Roman" w:hAnsi="Times New Roman" w:cs="Times New Roman"/>
            <w:color w:val="0000FF"/>
            <w:u w:val="single" w:color="0000FF"/>
          </w:rPr>
          <w:t>www.marianochelo.it</w:t>
        </w:r>
      </w:hyperlink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</w:rPr>
        <w:t>MOSTRE PERSONALI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3027C0" w:rsidP="003027C0">
      <w:pPr>
        <w:widowControl w:val="0"/>
        <w:tabs>
          <w:tab w:val="left" w:pos="360"/>
          <w:tab w:val="left" w:pos="10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1992   </w:t>
      </w:r>
      <w:r w:rsidR="009B4178">
        <w:rPr>
          <w:rFonts w:ascii="Times New Roman" w:hAnsi="Times New Roman" w:cs="Times New Roman"/>
        </w:rPr>
        <w:t>Comune di Bosa Palazzo della Meridiana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   Galleria S.Josè Palacio  San Josè  Costarica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1994   Centro Kairos   Sassari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   Te Art   Torino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Kunst Haus  Salisburgo Austria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   Tibarg Galerie  Amburgo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   Eticon E.S.I.  Amburgo  Germania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   C.S.T.  Palazzo Deriu 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Comune di Torino  Casa Matisse  Torino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Centro Kairos   Macomer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  Gallura d’Arte Moderna  galleria Simpliciana Olbia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  Centro Kairos  Sassari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   Eticon E.S.I.  Amburgo  Germania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   IterArte  Circolo Artisti  Bologna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   Cascina De Ferrari  Almenno S.S.  Bergamo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   Palazzo Don Carlo “MAP”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   Centro Taphros  , Musica sulle Bocche – Santa Teresa Gallura</w:t>
      </w:r>
    </w:p>
    <w:p w:rsidR="009B4178" w:rsidRDefault="00375B5A" w:rsidP="00375B5A">
      <w:pPr>
        <w:widowControl w:val="0"/>
        <w:tabs>
          <w:tab w:val="left" w:pos="360"/>
          <w:tab w:val="left" w:pos="10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2003  </w:t>
      </w:r>
      <w:r w:rsidR="00A14B5A">
        <w:rPr>
          <w:rFonts w:ascii="Times New Roman" w:hAnsi="Times New Roman" w:cs="Times New Roman"/>
        </w:rPr>
        <w:t xml:space="preserve"> </w:t>
      </w:r>
      <w:r w:rsidR="009B4178">
        <w:rPr>
          <w:rFonts w:ascii="Times New Roman" w:hAnsi="Times New Roman" w:cs="Times New Roman"/>
        </w:rPr>
        <w:t>Galleria Comunale , Avanzi d’estate -  San Pantaleo – Olbia</w:t>
      </w:r>
    </w:p>
    <w:p w:rsidR="009B4178" w:rsidRDefault="00375B5A" w:rsidP="00375B5A">
      <w:pPr>
        <w:widowControl w:val="0"/>
        <w:tabs>
          <w:tab w:val="left" w:pos="360"/>
          <w:tab w:val="left" w:pos="10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2004  </w:t>
      </w:r>
      <w:r w:rsidR="00A14B5A">
        <w:rPr>
          <w:rFonts w:ascii="Times New Roman" w:hAnsi="Times New Roman" w:cs="Times New Roman"/>
        </w:rPr>
        <w:t xml:space="preserve"> </w:t>
      </w:r>
      <w:r w:rsidR="009B4178">
        <w:rPr>
          <w:rFonts w:ascii="Times New Roman" w:hAnsi="Times New Roman" w:cs="Times New Roman"/>
        </w:rPr>
        <w:t>Insight  via Frattina  Roma</w:t>
      </w:r>
    </w:p>
    <w:p w:rsidR="009B4178" w:rsidRDefault="00375B5A" w:rsidP="00375B5A">
      <w:pPr>
        <w:widowControl w:val="0"/>
        <w:tabs>
          <w:tab w:val="left" w:pos="360"/>
          <w:tab w:val="left" w:pos="10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2004   </w:t>
      </w:r>
      <w:r w:rsidR="009B4178">
        <w:rPr>
          <w:rFonts w:ascii="Times New Roman" w:hAnsi="Times New Roman" w:cs="Times New Roman"/>
        </w:rPr>
        <w:t>Art Gallery “ Gallo Nero” Hannover - Germania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   Boushahry Gallery,  Kuwait City - Kuwait  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   MAP –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2007   Galleria “La Bacheca” – Cagliari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2007   Art Gallery “ Al Fanar” – Kuwait City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2007   Galleria “ La Palma d’Oro” - Macomer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   Castello Svevo – Barletta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   Lecce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   Foggia</w:t>
      </w:r>
      <w:r w:rsidR="00422B25">
        <w:rPr>
          <w:rFonts w:ascii="Times New Roman" w:hAnsi="Times New Roman" w:cs="Times New Roman"/>
        </w:rPr>
        <w:t xml:space="preserve">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   S’Olivariu – Gonnesa, Cagliari</w:t>
      </w:r>
    </w:p>
    <w:p w:rsidR="00D9319A" w:rsidRDefault="009B4178" w:rsidP="00D931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   Gambassi Terme Firenze</w:t>
      </w:r>
    </w:p>
    <w:p w:rsidR="00D9319A" w:rsidRDefault="00D9319A" w:rsidP="00D931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  Corner – Pinocchio 2.0  Olbia</w:t>
      </w:r>
    </w:p>
    <w:p w:rsidR="009B4178" w:rsidRDefault="00D9319A" w:rsidP="00D931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  Suoni e Pause - Cagliari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INSTALLAZIONI E PERFORMANCE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F70BC6" w:rsidP="00F70BC6">
      <w:pPr>
        <w:widowControl w:val="0"/>
        <w:tabs>
          <w:tab w:val="left" w:pos="300"/>
          <w:tab w:val="left" w:pos="9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1993   </w:t>
      </w:r>
      <w:r w:rsidR="009B4178">
        <w:rPr>
          <w:rFonts w:ascii="Times New Roman" w:hAnsi="Times New Roman" w:cs="Times New Roman"/>
        </w:rPr>
        <w:t xml:space="preserve"> Bambine alla finestra  , con Vittoria Cusatelli , Palazzo Don Carlo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1995   Murales   strada di Suni   Centro di Cultura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   Textures  con l’orchestra Calic   piazza del porto Alghero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   Textures  con l’orchestra Calic   Trinità d’Agultu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   Textures , pittura elettronica , con l’orchestra Calic, chiostro di S. Francesco Alghero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2003   Textures, pittura elettronica , con l’orchestra Calic, Theatre Municipal de Clermont  Ferra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2003   Action Painting digitale  con Maver Quartet . San Pantaleo Olbia 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Action Painting  digitale  con Antonello Salis e Paolo Angeli  Jazz in’It  Vignola  MO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NOVEVENTI   TORRE ARAGONESE Bosa Marina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Action Painting con Enzo Favata e trio , Chiesa di S. Pietro a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Action Painting con Enzo Favata e trio , torre Aragonese S. Lucia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2005   Action Painting,  Associazione Artisti Kuwait, Kuwait City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2005   Action Painting,  Sorrisi sull’acqua, Bosa (rappresentazione teatrale)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2005   Action Painting, Pesudoconcert con Claudio Sanna, MAP,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2007   Action Painting con  Enzo Favata e Giorgio Pacorig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2007   Act. Paint:  Musiche nel Sinis- con Miroslav Vitous e Favata quartet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2007   Act. Paint  Festival Regnos Altos- con Miroslav Vitous e Favata quartet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2008   Act. Paint Rio de Janeiro con Enzo Favata e Marcello Peghin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2008   Act. Paint San Paulo con Enzo Favata e Marcello Peghin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2008   Act. Paint Belo Orizzonte con Enzo Favata e Marcello Peghin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2008   Jazz in It con Paolo Fresu, Giammaria Testa e quintetto Vignola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Act. Paint con African Band Johannesburg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Act. La Buona Novella con Antonella Ruggero  Olbia e Nuoro</w:t>
      </w:r>
    </w:p>
    <w:p w:rsidR="00FC7350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Musica a Palazzo, installazione di trentasette musicisti, Bosa</w:t>
      </w:r>
    </w:p>
    <w:p w:rsidR="001761D7" w:rsidRDefault="00FC7350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Solidarte - Cagliari</w:t>
      </w:r>
    </w:p>
    <w:p w:rsidR="009B4178" w:rsidRDefault="001761D7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2010   La Notte dei Desideri – Performance  - Torre di Bosa Marina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MOSTRE COLLETTIVE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FC7350" w:rsidP="00FC7350">
      <w:pPr>
        <w:widowControl w:val="0"/>
        <w:tabs>
          <w:tab w:val="left" w:pos="300"/>
          <w:tab w:val="left" w:pos="540"/>
          <w:tab w:val="left" w:pos="960"/>
        </w:tabs>
        <w:autoSpaceDE w:val="0"/>
        <w:autoSpaceDN w:val="0"/>
        <w:adjustRightInd w:val="0"/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B41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1992</w:t>
      </w:r>
      <w:r w:rsidR="009B4178">
        <w:rPr>
          <w:rFonts w:ascii="Times New Roman" w:hAnsi="Times New Roman" w:cs="Times New Roman"/>
        </w:rPr>
        <w:t xml:space="preserve">  Biennale dell’affresco  Bosa</w:t>
      </w:r>
    </w:p>
    <w:p w:rsidR="009B4178" w:rsidRDefault="00FC7350" w:rsidP="00FC7350">
      <w:pPr>
        <w:widowControl w:val="0"/>
        <w:tabs>
          <w:tab w:val="left" w:pos="300"/>
          <w:tab w:val="left" w:pos="540"/>
          <w:tab w:val="left" w:pos="9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41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1992</w:t>
      </w:r>
      <w:r w:rsidR="009B4178">
        <w:rPr>
          <w:rFonts w:ascii="Times New Roman" w:hAnsi="Times New Roman" w:cs="Times New Roman"/>
        </w:rPr>
        <w:t xml:space="preserve">  S.M. della Quercia  Orvieto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1992   Leone d’Oro Fertilia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   L’asino di Troia  Calangianus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C. Kairos  Palazzo Uras 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Gli  Opposti Invasori   Visiva  Nuoro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Mirabelle Pavillon   Salisburgo Austria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Kunst und Kontext   Bratislava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Kunst und Kontext   Budapest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   Kunst und Kontext   Praga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   C. Kairos  Castello Doria  Castelsardo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Bruke  Nida Lituania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Galleria Arka  Vilnius  Lituania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Gallelia Kauno Langas    Kaunas  Lituania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   Rotaract    Quartu S. Elena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1999   Arte Natura  B con Enzo Favata e Marcello Peghin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   C. Kairos Sassari 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   Mobilia Ferroni Sassari 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2003   Macchie Mediterranee  Sennariolo 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   Galleria “Cassa” Cluj Napoca - Romania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Le stanze di Eros   Fondazione Meilogu Logudoro  Banari SS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5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2004   Noveventi  ass. alla cultura, Comune di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2004   Bos’Art, Fondazione Colletti,  convento dei Cappuccini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2005   Bos’Art, Fondazione Colletti,  convento dei Cappuccini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2006   SAF  Sardegna Arte Fiera  Cagliari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2007   Work Shop – Kuwait Art Association – Kuwait City</w:t>
      </w:r>
    </w:p>
    <w:p w:rsidR="001761D7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Alexander Museum Palace, Pesaro</w:t>
      </w:r>
    </w:p>
    <w:p w:rsidR="00D9319A" w:rsidRDefault="001761D7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2009   Paratissima </w:t>
      </w:r>
      <w:r w:rsidR="00D9319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Torino</w:t>
      </w:r>
    </w:p>
    <w:p w:rsidR="00D9319A" w:rsidRDefault="00D9319A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2011   Fare Sostenibile – Cagliari</w:t>
      </w:r>
    </w:p>
    <w:p w:rsidR="009B1A81" w:rsidRDefault="00D9319A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2011   Fare Sostenibile- Bugerru </w:t>
      </w:r>
    </w:p>
    <w:p w:rsidR="009B4178" w:rsidRDefault="009B1A81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2012   Arte&amp;ECO -  Palazzo Regio- Cagliari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D9319A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</w:rPr>
        <w:t>COLLEZIONI E MUSEI</w:t>
      </w:r>
    </w:p>
    <w:p w:rsidR="009B4178" w:rsidRDefault="00D9319A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9B4178" w:rsidRDefault="00D9319A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Fondazione Banco di Sardegna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Regione Autonoma della Sardegna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Collezione Eticon  Amburgo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Museo Fondazione Logudoro Meilogu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Bosa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Iglesias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Collezione Longo Palermo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Museo Arte Moderna di Vilnius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Circolo degli Artisti   Bologna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 Corniche  Kuwait City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Collezione M. Cerchi – S. Antioco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Kuwait Art Association</w:t>
      </w:r>
    </w:p>
    <w:p w:rsidR="00D9319A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Università di Sassari</w:t>
      </w: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9B4178" w:rsidRDefault="009B4178" w:rsidP="009B4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B4178" w:rsidRDefault="009B4178"/>
    <w:sectPr w:rsidR="009B4178" w:rsidSect="009B4178">
      <w:pgSz w:w="12240" w:h="15840"/>
      <w:pgMar w:top="1417" w:right="1134" w:bottom="1134" w:left="113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B4178"/>
    <w:rsid w:val="000B765C"/>
    <w:rsid w:val="001761D7"/>
    <w:rsid w:val="003027C0"/>
    <w:rsid w:val="00305186"/>
    <w:rsid w:val="00375B5A"/>
    <w:rsid w:val="003E279E"/>
    <w:rsid w:val="00422B25"/>
    <w:rsid w:val="0043371F"/>
    <w:rsid w:val="00455FAB"/>
    <w:rsid w:val="004708A0"/>
    <w:rsid w:val="00575BD6"/>
    <w:rsid w:val="00730814"/>
    <w:rsid w:val="009B1A81"/>
    <w:rsid w:val="009B4178"/>
    <w:rsid w:val="00A14B5A"/>
    <w:rsid w:val="00BE5BD7"/>
    <w:rsid w:val="00CC1C6B"/>
    <w:rsid w:val="00D9319A"/>
    <w:rsid w:val="00E77DA7"/>
    <w:rsid w:val="00F70BC6"/>
    <w:rsid w:val="00F96368"/>
    <w:rsid w:val="00FC735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6B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helo.mariano@tiscali.it" TargetMode="External"/><Relationship Id="rId6" Type="http://schemas.openxmlformats.org/officeDocument/2006/relationships/hyperlink" Target="http://www.marianochelo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979</Words>
  <Characters>5582</Characters>
  <Application>Microsoft Word 12.0.0</Application>
  <DocSecurity>0</DocSecurity>
  <Lines>46</Lines>
  <Paragraphs>11</Paragraphs>
  <ScaleCrop>false</ScaleCrop>
  <Company>ch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Chelo</dc:creator>
  <cp:keywords/>
  <cp:lastModifiedBy>Mariano Chelo</cp:lastModifiedBy>
  <cp:revision>3</cp:revision>
  <dcterms:created xsi:type="dcterms:W3CDTF">2012-04-13T12:23:00Z</dcterms:created>
  <dcterms:modified xsi:type="dcterms:W3CDTF">2012-06-10T18:55:00Z</dcterms:modified>
</cp:coreProperties>
</file>