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E8" w:rsidRPr="00862D8C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862D8C">
        <w:rPr>
          <w:rStyle w:val="Hyperlink"/>
          <w:rFonts w:ascii="Arial Narrow" w:hAnsi="Arial Narrow" w:cs="Arial"/>
          <w:b/>
          <w:color w:val="auto"/>
          <w:sz w:val="24"/>
          <w:szCs w:val="24"/>
          <w:u w:val="none"/>
        </w:rPr>
        <w:t xml:space="preserve">CV   </w:t>
      </w:r>
      <w:r w:rsidRPr="00862D8C">
        <w:rPr>
          <w:rFonts w:ascii="Arial Narrow" w:hAnsi="Arial Narrow" w:cs="Arial"/>
          <w:b/>
          <w:sz w:val="24"/>
          <w:szCs w:val="24"/>
        </w:rPr>
        <w:t>Victor Agius (b.1982)</w:t>
      </w:r>
    </w:p>
    <w:p w:rsidR="008D68E8" w:rsidRPr="00862D8C" w:rsidRDefault="008D68E8" w:rsidP="008D68E8">
      <w:pPr>
        <w:jc w:val="both"/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hyperlink r:id="rId4" w:history="1">
        <w:r w:rsidRPr="00862D8C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www.victoragius.com</w:t>
        </w:r>
      </w:hyperlink>
    </w:p>
    <w:p w:rsidR="008D68E8" w:rsidRPr="00862D8C" w:rsidRDefault="008D68E8" w:rsidP="008D68E8">
      <w:pPr>
        <w:jc w:val="both"/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r w:rsidRPr="00862D8C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art.agius@gmail.com</w:t>
      </w: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9D5F33">
        <w:rPr>
          <w:rFonts w:ascii="Arial Narrow" w:hAnsi="Arial Narrow" w:cs="Arial"/>
          <w:b/>
          <w:i/>
          <w:sz w:val="24"/>
          <w:szCs w:val="24"/>
          <w:u w:val="single"/>
        </w:rPr>
        <w:t>Education</w:t>
      </w:r>
    </w:p>
    <w:p w:rsidR="008D68E8" w:rsidRPr="009D5F33" w:rsidRDefault="008D68E8" w:rsidP="008D68E8">
      <w:pPr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color w:val="141823"/>
          <w:sz w:val="24"/>
          <w:szCs w:val="24"/>
          <w:shd w:val="clear" w:color="auto" w:fill="FFFFFF"/>
        </w:rPr>
        <w:t>2014</w:t>
      </w:r>
      <w:r w:rsidRPr="009D5F33">
        <w:rPr>
          <w:rFonts w:ascii="Arial Narrow" w:hAnsi="Arial Narrow" w:cs="Arial"/>
          <w:color w:val="141823"/>
          <w:sz w:val="24"/>
          <w:szCs w:val="24"/>
          <w:shd w:val="clear" w:color="auto" w:fill="FFFFFF"/>
        </w:rPr>
        <w:t xml:space="preserve"> Contemporary Ceramic Sculpture workshop led by Rafael Rafa Pérez at The Royal Danish Academy School of Design Bornholm, Denmark.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 xml:space="preserve">2011 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Contemporary Fine Art Practice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Central Saint Martins College of Arts and Design, University of the Arts, London.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 xml:space="preserve">2009  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International School of Painting, Drawing and Sculpture, Perugia,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 xml:space="preserve">2005-2009   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 xml:space="preserve">Advanced Ceramics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Malta College of Art, Science and Technology.</w:t>
      </w:r>
    </w:p>
    <w:p w:rsidR="008D68E8" w:rsidRPr="009D5F33" w:rsidRDefault="008D68E8" w:rsidP="008D68E8">
      <w:pPr>
        <w:pBdr>
          <w:bar w:val="single" w:sz="4" w:color="auto"/>
        </w:pBd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1995 – 2005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Art classes under Harry Alden b.1929.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2000 – 2004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 xml:space="preserve">(Honours) Degree Art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University of Malta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9D5F33">
        <w:rPr>
          <w:rFonts w:ascii="Arial Narrow" w:hAnsi="Arial Narrow" w:cs="Arial"/>
          <w:b/>
          <w:i/>
          <w:sz w:val="24"/>
          <w:szCs w:val="24"/>
          <w:u w:val="single"/>
        </w:rPr>
        <w:t>Solo Exhibitions and collaborative projects</w:t>
      </w:r>
    </w:p>
    <w:p w:rsidR="008D68E8" w:rsidRPr="009D5F33" w:rsidRDefault="008D68E8" w:rsidP="008D68E8">
      <w:pPr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:rsidR="005C7A2A" w:rsidRPr="005C7A2A" w:rsidRDefault="005C7A2A" w:rsidP="005C7A2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5C7A2A">
        <w:rPr>
          <w:rFonts w:ascii="Arial Narrow" w:hAnsi="Arial Narrow" w:cs="Arial"/>
          <w:b/>
          <w:sz w:val="24"/>
          <w:szCs w:val="24"/>
        </w:rPr>
        <w:t>2015</w:t>
      </w:r>
      <w:r w:rsidRPr="005C7A2A">
        <w:rPr>
          <w:rFonts w:ascii="Arial Narrow" w:hAnsi="Arial Narrow" w:cs="Arial"/>
          <w:sz w:val="24"/>
          <w:szCs w:val="24"/>
        </w:rPr>
        <w:t xml:space="preserve"> KAPITELL, public sculpture at Pjazza Teatru Rjal, Valletta curated by Norbert Francis Attard. </w:t>
      </w:r>
    </w:p>
    <w:p w:rsidR="005C7A2A" w:rsidRDefault="005C7A2A" w:rsidP="008D68E8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2014</w:t>
      </w:r>
      <w:r w:rsidRPr="009D5F33">
        <w:rPr>
          <w:rFonts w:ascii="Arial Narrow" w:hAnsi="Arial Narrow" w:cs="Arial"/>
          <w:sz w:val="24"/>
          <w:szCs w:val="24"/>
        </w:rPr>
        <w:t xml:space="preserve"> - </w:t>
      </w:r>
      <w:r w:rsidRPr="009D5F33">
        <w:rPr>
          <w:rFonts w:ascii="Arial Narrow" w:hAnsi="Arial Narrow" w:cs="Arial"/>
          <w:sz w:val="24"/>
          <w:szCs w:val="24"/>
          <w:lang w:val="mt-MT"/>
        </w:rPr>
        <w:t>Ġ</w:t>
      </w:r>
      <w:r w:rsidRPr="009D5F33">
        <w:rPr>
          <w:rFonts w:ascii="Arial Narrow" w:hAnsi="Arial Narrow" w:cs="Arial"/>
          <w:sz w:val="24"/>
          <w:szCs w:val="24"/>
        </w:rPr>
        <w:t>gantija 2013 Project Final Phase – (new works) Sculptures and mixed media work in collaboration with composer Dr Mariella Cassar and Dr Immanuel Mifsud, Curated by Dr Vince Briffa. St James Cavalier Centre for Creativity, Valletta.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2013</w:t>
      </w:r>
      <w:r w:rsidRPr="009D5F33">
        <w:rPr>
          <w:rFonts w:ascii="Arial Narrow" w:hAnsi="Arial Narrow" w:cs="Arial"/>
          <w:sz w:val="24"/>
          <w:szCs w:val="24"/>
        </w:rPr>
        <w:t xml:space="preserve"> – </w:t>
      </w:r>
      <w:r w:rsidRPr="009D5F33">
        <w:rPr>
          <w:rFonts w:ascii="Arial Narrow" w:hAnsi="Arial Narrow" w:cs="Arial"/>
          <w:sz w:val="24"/>
          <w:szCs w:val="24"/>
          <w:lang w:val="mt-MT"/>
        </w:rPr>
        <w:t>Ġ</w:t>
      </w:r>
      <w:r w:rsidRPr="009D5F33">
        <w:rPr>
          <w:rFonts w:ascii="Arial Narrow" w:hAnsi="Arial Narrow" w:cs="Arial"/>
          <w:sz w:val="24"/>
          <w:szCs w:val="24"/>
        </w:rPr>
        <w:t>gantija 2013 Project – Interventions in sculptures and performance work in collaboration with composer Dr Mariella Cassar, Curated by Dr Vince Briffa. Ggantija Temples, Gozo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2010</w:t>
      </w:r>
      <w:r w:rsidRPr="009D5F33">
        <w:rPr>
          <w:rFonts w:ascii="Arial Narrow" w:hAnsi="Arial Narrow" w:cs="Arial"/>
          <w:sz w:val="24"/>
          <w:szCs w:val="24"/>
        </w:rPr>
        <w:t xml:space="preserve"> – La Materia – Gallery Art..e, Victoria, Gozo, Malta 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2008</w:t>
      </w:r>
      <w:r w:rsidRPr="009D5F33">
        <w:rPr>
          <w:rFonts w:ascii="Arial Narrow" w:hAnsi="Arial Narrow" w:cs="Arial"/>
          <w:sz w:val="24"/>
          <w:szCs w:val="24"/>
        </w:rPr>
        <w:t xml:space="preserve"> – Volumes</w:t>
      </w:r>
      <w:r w:rsidRPr="009D5F33">
        <w:rPr>
          <w:rFonts w:ascii="Arial Narrow" w:hAnsi="Arial Narrow" w:cs="Arial"/>
          <w:sz w:val="24"/>
          <w:szCs w:val="24"/>
        </w:rPr>
        <w:t>, Ministry</w:t>
      </w:r>
      <w:r w:rsidRPr="009D5F33">
        <w:rPr>
          <w:rFonts w:ascii="Arial Narrow" w:hAnsi="Arial Narrow" w:cs="Arial"/>
          <w:sz w:val="24"/>
          <w:szCs w:val="24"/>
        </w:rPr>
        <w:t xml:space="preserve"> for Gozo, Gozo,Malta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2008</w:t>
      </w:r>
      <w:r w:rsidRPr="009D5F33">
        <w:rPr>
          <w:rFonts w:ascii="Arial Narrow" w:hAnsi="Arial Narrow" w:cs="Arial"/>
          <w:sz w:val="24"/>
          <w:szCs w:val="24"/>
        </w:rPr>
        <w:t xml:space="preserve"> - Inside Out - b'art Art Gallery, Sliema, Malta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2007</w:t>
      </w:r>
      <w:r w:rsidRPr="009D5F33">
        <w:rPr>
          <w:rFonts w:ascii="Arial Narrow" w:hAnsi="Arial Narrow" w:cs="Arial"/>
          <w:sz w:val="24"/>
          <w:szCs w:val="24"/>
        </w:rPr>
        <w:t xml:space="preserve"> - Galleria Athenaeum, Florence, Italy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9D5F33">
        <w:rPr>
          <w:rFonts w:ascii="Arial Narrow" w:hAnsi="Arial Narrow" w:cs="Arial"/>
          <w:b/>
          <w:sz w:val="24"/>
          <w:szCs w:val="24"/>
          <w:lang w:val="es-ES"/>
        </w:rPr>
        <w:t>2005</w:t>
      </w:r>
      <w:r w:rsidRPr="009D5F33">
        <w:rPr>
          <w:rFonts w:ascii="Arial Narrow" w:hAnsi="Arial Narrow" w:cs="Arial"/>
          <w:sz w:val="24"/>
          <w:szCs w:val="24"/>
          <w:lang w:val="es-ES"/>
        </w:rPr>
        <w:t xml:space="preserve"> – </w:t>
      </w:r>
      <w:r w:rsidRPr="009D5F33">
        <w:rPr>
          <w:rFonts w:ascii="Arial Narrow" w:hAnsi="Arial Narrow" w:cs="Arial"/>
          <w:i/>
          <w:sz w:val="24"/>
          <w:szCs w:val="24"/>
          <w:lang w:val="es-ES"/>
        </w:rPr>
        <w:t xml:space="preserve">Nativitas </w:t>
      </w:r>
      <w:r w:rsidRPr="009D5F33">
        <w:rPr>
          <w:rFonts w:ascii="Arial Narrow" w:hAnsi="Arial Narrow" w:cs="Arial"/>
          <w:sz w:val="24"/>
          <w:szCs w:val="24"/>
          <w:lang w:val="es-ES"/>
        </w:rPr>
        <w:t xml:space="preserve">– Banca Giuratale, Gozo, Malta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9D5F33">
        <w:rPr>
          <w:rFonts w:ascii="Arial Narrow" w:hAnsi="Arial Narrow" w:cs="Arial"/>
          <w:b/>
          <w:sz w:val="24"/>
          <w:szCs w:val="24"/>
          <w:lang w:val="es-ES"/>
        </w:rPr>
        <w:t>2004</w:t>
      </w:r>
      <w:r w:rsidRPr="009D5F33">
        <w:rPr>
          <w:rFonts w:ascii="Arial Narrow" w:hAnsi="Arial Narrow" w:cs="Arial"/>
          <w:sz w:val="24"/>
          <w:szCs w:val="24"/>
          <w:lang w:val="es-ES"/>
        </w:rPr>
        <w:t xml:space="preserve"> - </w:t>
      </w:r>
      <w:r w:rsidRPr="009D5F33">
        <w:rPr>
          <w:rFonts w:ascii="Arial Narrow" w:hAnsi="Arial Narrow" w:cs="Arial"/>
          <w:i/>
          <w:sz w:val="24"/>
          <w:szCs w:val="24"/>
          <w:lang w:val="es-ES"/>
        </w:rPr>
        <w:t>Gaulos</w:t>
      </w:r>
      <w:r w:rsidRPr="009D5F33">
        <w:rPr>
          <w:rFonts w:ascii="Arial Narrow" w:hAnsi="Arial Narrow" w:cs="Arial"/>
          <w:sz w:val="24"/>
          <w:szCs w:val="24"/>
          <w:lang w:val="es-ES"/>
        </w:rPr>
        <w:t xml:space="preserve"> - Barumbara Art Gallery, Ghajnsielem Gozo.</w:t>
      </w:r>
    </w:p>
    <w:p w:rsidR="008D68E8" w:rsidRDefault="008D68E8" w:rsidP="008D68E8">
      <w:pPr>
        <w:jc w:val="both"/>
        <w:rPr>
          <w:rFonts w:ascii="Arial Narrow" w:hAnsi="Arial Narrow" w:cs="Arial"/>
          <w:i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9D5F33">
        <w:rPr>
          <w:rFonts w:ascii="Arial Narrow" w:hAnsi="Arial Narrow" w:cs="Arial"/>
          <w:b/>
          <w:i/>
          <w:sz w:val="24"/>
          <w:szCs w:val="24"/>
          <w:u w:val="single"/>
        </w:rPr>
        <w:t>Collective Exhibitions and Collaborative Projects.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i/>
          <w:sz w:val="24"/>
          <w:szCs w:val="24"/>
        </w:rPr>
      </w:pPr>
      <w:r w:rsidRPr="009D5F33">
        <w:rPr>
          <w:rFonts w:ascii="Arial Narrow" w:hAnsi="Arial Narrow" w:cs="Arial"/>
          <w:i/>
          <w:sz w:val="24"/>
          <w:szCs w:val="24"/>
        </w:rPr>
        <w:t>selection</w:t>
      </w: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 xml:space="preserve">2015 </w:t>
      </w:r>
      <w:r w:rsidRPr="009D5F33">
        <w:rPr>
          <w:rFonts w:ascii="Arial Narrow" w:hAnsi="Arial Narrow" w:cs="Arial"/>
          <w:sz w:val="24"/>
          <w:szCs w:val="24"/>
        </w:rPr>
        <w:t>The Mdina Cathedral Museum Biennale of Contemporary Art, curated by Dr Giuseppe Schembri Bonaci.</w:t>
      </w:r>
    </w:p>
    <w:p w:rsidR="008D68E8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2015</w:t>
      </w:r>
      <w:r w:rsidRPr="009D5F33">
        <w:rPr>
          <w:rFonts w:ascii="Arial Narrow" w:hAnsi="Arial Narrow" w:cs="Arial"/>
          <w:sz w:val="24"/>
          <w:szCs w:val="24"/>
        </w:rPr>
        <w:t xml:space="preserve"> Virtuoso, Studio 104, Valletta with Vince Briffa, Raphael Vella, Austin Camilleri and Ruth Bianco. Curated by Michelle Morrissey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8D68E8">
        <w:rPr>
          <w:rFonts w:ascii="Arial Narrow" w:hAnsi="Arial Narrow" w:cs="Arial"/>
          <w:b/>
          <w:sz w:val="24"/>
          <w:szCs w:val="24"/>
        </w:rPr>
        <w:t>2015</w:t>
      </w:r>
      <w:r>
        <w:rPr>
          <w:rFonts w:ascii="Arial Narrow" w:hAnsi="Arial Narrow" w:cs="Arial"/>
          <w:sz w:val="24"/>
          <w:szCs w:val="24"/>
        </w:rPr>
        <w:t xml:space="preserve"> Neutralism, Pescara Italia.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2014</w:t>
      </w:r>
      <w:r w:rsidRPr="009D5F33">
        <w:rPr>
          <w:rFonts w:ascii="Arial Narrow" w:hAnsi="Arial Narrow" w:cs="Arial"/>
          <w:sz w:val="24"/>
          <w:szCs w:val="24"/>
        </w:rPr>
        <w:t xml:space="preserve"> ZAGREBI Festival, Lauba Gallery, Zagreb Croatia, curated by Dr Marko Stamenkovic and Emil Matesic.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2014</w:t>
      </w:r>
      <w:r w:rsidRPr="009D5F33">
        <w:rPr>
          <w:rFonts w:ascii="Arial Narrow" w:hAnsi="Arial Narrow" w:cs="Arial"/>
          <w:sz w:val="24"/>
          <w:szCs w:val="24"/>
        </w:rPr>
        <w:t xml:space="preserve"> European Ceramic Context in Bornholm (Denmark).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9D5F33">
        <w:rPr>
          <w:rFonts w:ascii="Arial Narrow" w:hAnsi="Arial Narrow" w:cs="Arial"/>
          <w:b/>
          <w:sz w:val="24"/>
          <w:szCs w:val="24"/>
        </w:rPr>
        <w:t>2014</w:t>
      </w:r>
      <w:r w:rsidRPr="009D5F33">
        <w:rPr>
          <w:rFonts w:ascii="Arial Narrow" w:hAnsi="Arial Narrow" w:cs="Arial"/>
          <w:sz w:val="24"/>
          <w:szCs w:val="24"/>
        </w:rPr>
        <w:t xml:space="preserve"> </w:t>
      </w:r>
      <w:r w:rsidRPr="009D5F33">
        <w:rPr>
          <w:rFonts w:ascii="Arial Narrow" w:hAnsi="Arial Narrow" w:cs="Arial"/>
          <w:sz w:val="24"/>
          <w:szCs w:val="24"/>
          <w:shd w:val="clear" w:color="auto" w:fill="FFFFFF"/>
        </w:rPr>
        <w:t>/ru:t/</w:t>
      </w:r>
      <w:r w:rsidRPr="009D5F33">
        <w:rPr>
          <w:rFonts w:ascii="Arial Narrow" w:hAnsi="Arial Narrow" w:cs="Arial"/>
          <w:sz w:val="24"/>
          <w:szCs w:val="24"/>
        </w:rPr>
        <w:t xml:space="preserve"> </w:t>
      </w:r>
      <w:r w:rsidRPr="009D5F33">
        <w:rPr>
          <w:rFonts w:ascii="Arial Narrow" w:hAnsi="Arial Narrow" w:cs="Arial"/>
          <w:sz w:val="24"/>
          <w:szCs w:val="24"/>
          <w:shd w:val="clear" w:color="auto" w:fill="FFFFFF"/>
        </w:rPr>
        <w:t>Malta Maritime Museum, Vittoriosa, curated by Fabrizio Mifsud Soler and coordinated by Arts Council Malta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  <w:shd w:val="clear" w:color="auto" w:fill="FFFFFF"/>
        </w:rPr>
        <w:lastRenderedPageBreak/>
        <w:t>2014</w:t>
      </w:r>
      <w:r w:rsidRPr="009D5F33">
        <w:rPr>
          <w:rFonts w:ascii="Arial Narrow" w:hAnsi="Arial Narrow" w:cs="Arial"/>
          <w:sz w:val="24"/>
          <w:szCs w:val="24"/>
          <w:shd w:val="clear" w:color="auto" w:fill="FFFFFF"/>
        </w:rPr>
        <w:t xml:space="preserve"> Genesis, installed at the National Museum of Fine Arts in Valletta during VIVA Festival with Austin Camilleri and JP Azzopardi. Curated by Dr Raphael Vella.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2013</w:t>
      </w:r>
      <w:r w:rsidRPr="009D5F33">
        <w:rPr>
          <w:rFonts w:ascii="Arial Narrow" w:hAnsi="Arial Narrow" w:cs="Arial"/>
          <w:sz w:val="24"/>
          <w:szCs w:val="24"/>
        </w:rPr>
        <w:t xml:space="preserve"> Duke, Gozo Citadel, curated, by Austin Camilleri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2012</w:t>
      </w:r>
      <w:r w:rsidRPr="009D5F33">
        <w:rPr>
          <w:rFonts w:ascii="Arial Narrow" w:hAnsi="Arial Narrow" w:cs="Arial"/>
          <w:sz w:val="24"/>
          <w:szCs w:val="24"/>
        </w:rPr>
        <w:t xml:space="preserve"> – SPAM, Pastificio Cerere, curated by Sguardo Contemporaneo, Rome,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2011</w:t>
      </w:r>
      <w:r w:rsidRPr="009D5F33">
        <w:rPr>
          <w:rFonts w:ascii="Arial Narrow" w:hAnsi="Arial Narrow" w:cs="Arial"/>
          <w:sz w:val="24"/>
          <w:szCs w:val="24"/>
        </w:rPr>
        <w:t xml:space="preserve"> – Arte Padova Art Fair, Padova,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2011</w:t>
      </w:r>
      <w:r w:rsidRPr="009D5F33">
        <w:rPr>
          <w:rFonts w:ascii="Arial Narrow" w:hAnsi="Arial Narrow" w:cs="Arial"/>
          <w:sz w:val="24"/>
          <w:szCs w:val="24"/>
        </w:rPr>
        <w:t xml:space="preserve"> - Galleria Sant Eufemia, Venice,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2010</w:t>
      </w:r>
      <w:r w:rsidRPr="009D5F33">
        <w:rPr>
          <w:rFonts w:ascii="Arial Narrow" w:hAnsi="Arial Narrow" w:cs="Arial"/>
          <w:sz w:val="24"/>
          <w:szCs w:val="24"/>
        </w:rPr>
        <w:t xml:space="preserve"> – ‘In Pulverem Reverteris’, Citadella, VISTA-</w:t>
      </w:r>
      <w:r w:rsidRPr="009D5F33">
        <w:rPr>
          <w:rFonts w:ascii="Arial Narrow" w:hAnsi="Arial Narrow" w:cs="Arial"/>
          <w:i/>
          <w:sz w:val="24"/>
          <w:szCs w:val="24"/>
        </w:rPr>
        <w:t>the Victoria Contemporary Art Tour</w:t>
      </w:r>
      <w:r w:rsidRPr="009D5F33">
        <w:rPr>
          <w:rFonts w:ascii="Arial Narrow" w:hAnsi="Arial Narrow" w:cs="Arial"/>
          <w:sz w:val="24"/>
          <w:szCs w:val="24"/>
        </w:rPr>
        <w:t xml:space="preserve"> curated by Mario Cassar in Victoria Gozo.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2010</w:t>
      </w:r>
      <w:r w:rsidRPr="009D5F33">
        <w:rPr>
          <w:rFonts w:ascii="Arial Narrow" w:hAnsi="Arial Narrow" w:cs="Arial"/>
          <w:sz w:val="24"/>
          <w:szCs w:val="24"/>
        </w:rPr>
        <w:t xml:space="preserve"> – ‘Evropa’ Long Room Gallery, Oxford University, UK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2010</w:t>
      </w:r>
      <w:r w:rsidRPr="009D5F33">
        <w:rPr>
          <w:rFonts w:ascii="Arial Narrow" w:hAnsi="Arial Narrow" w:cs="Arial"/>
          <w:sz w:val="24"/>
          <w:szCs w:val="24"/>
        </w:rPr>
        <w:t xml:space="preserve"> – ‘Terrae’ – Galleria Mentana, Florence,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2009</w:t>
      </w:r>
      <w:r w:rsidRPr="009D5F33">
        <w:rPr>
          <w:rFonts w:ascii="Arial Narrow" w:hAnsi="Arial Narrow" w:cs="Arial"/>
          <w:sz w:val="24"/>
          <w:szCs w:val="24"/>
        </w:rPr>
        <w:t xml:space="preserve"> – ‘Biennale di Firenze’ – Fortezza da Basso, Florence, Italy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2008</w:t>
      </w:r>
      <w:r w:rsidRPr="009D5F33">
        <w:rPr>
          <w:rFonts w:ascii="Arial Narrow" w:hAnsi="Arial Narrow" w:cs="Arial"/>
          <w:sz w:val="24"/>
          <w:szCs w:val="24"/>
        </w:rPr>
        <w:t xml:space="preserve"> - </w:t>
      </w:r>
      <w:r w:rsidRPr="009D5F33">
        <w:rPr>
          <w:rStyle w:val="Strong"/>
          <w:rFonts w:ascii="Arial Narrow" w:hAnsi="Arial Narrow" w:cs="Arial"/>
          <w:sz w:val="24"/>
          <w:szCs w:val="24"/>
        </w:rPr>
        <w:t>Madeira Internacional Arte Bienal</w:t>
      </w:r>
      <w:r w:rsidRPr="009D5F33">
        <w:rPr>
          <w:rFonts w:ascii="Arial Narrow" w:hAnsi="Arial Narrow" w:cs="Arial"/>
          <w:sz w:val="24"/>
          <w:szCs w:val="24"/>
        </w:rPr>
        <w:t xml:space="preserve"> - Museo Casa da Luz, Portugal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2009</w:t>
      </w:r>
      <w:r w:rsidRPr="009D5F33">
        <w:rPr>
          <w:rFonts w:ascii="Arial Narrow" w:hAnsi="Arial Narrow" w:cs="Arial"/>
          <w:sz w:val="24"/>
          <w:szCs w:val="24"/>
        </w:rPr>
        <w:t xml:space="preserve"> – ‘Art in Mind’ - The BrickLane Gallery, London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2008</w:t>
      </w:r>
      <w:r w:rsidRPr="009D5F33">
        <w:rPr>
          <w:rFonts w:ascii="Arial Narrow" w:hAnsi="Arial Narrow" w:cs="Arial"/>
          <w:sz w:val="24"/>
          <w:szCs w:val="24"/>
        </w:rPr>
        <w:t>, Centre Culturel Christiane Peugeot in Paris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2006</w:t>
      </w:r>
      <w:r w:rsidRPr="009D5F33">
        <w:rPr>
          <w:rFonts w:ascii="Arial Narrow" w:hAnsi="Arial Narrow" w:cs="Arial"/>
          <w:sz w:val="24"/>
          <w:szCs w:val="24"/>
        </w:rPr>
        <w:t xml:space="preserve"> – Ceramic Tile Triennale – Museum of Modern Art, Santo Domingo, Dominican Republican. </w:t>
      </w:r>
    </w:p>
    <w:p w:rsidR="008D68E8" w:rsidRPr="009D5F33" w:rsidRDefault="008D68E8" w:rsidP="008D68E8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b/>
          <w:sz w:val="24"/>
          <w:szCs w:val="24"/>
        </w:rPr>
        <w:t>2004</w:t>
      </w:r>
      <w:r w:rsidRPr="009D5F33">
        <w:rPr>
          <w:rFonts w:ascii="Arial Narrow" w:hAnsi="Arial Narrow" w:cs="Arial"/>
          <w:sz w:val="24"/>
          <w:szCs w:val="24"/>
        </w:rPr>
        <w:t xml:space="preserve"> – Your Eyes My Eyes Images of Displacement,</w:t>
      </w:r>
    </w:p>
    <w:p w:rsidR="008D68E8" w:rsidRPr="009D5F33" w:rsidRDefault="008D68E8" w:rsidP="008D68E8">
      <w:pPr>
        <w:jc w:val="both"/>
        <w:rPr>
          <w:rFonts w:ascii="Arial Narrow" w:hAnsi="Arial Narrow" w:cs="Arial"/>
          <w:sz w:val="24"/>
          <w:szCs w:val="24"/>
        </w:rPr>
      </w:pPr>
      <w:r w:rsidRPr="009D5F33">
        <w:rPr>
          <w:rFonts w:ascii="Arial Narrow" w:hAnsi="Arial Narrow" w:cs="Arial"/>
          <w:sz w:val="24"/>
          <w:szCs w:val="24"/>
        </w:rPr>
        <w:t>Degree Show - an art project focusing on refugees in Malta, St James Cavalier Centre for Creativity, Valletta, curated by Dr Raphael Vella</w:t>
      </w:r>
    </w:p>
    <w:p w:rsidR="008D68E8" w:rsidRPr="009D5F33" w:rsidRDefault="008D68E8" w:rsidP="008D68E8">
      <w:pPr>
        <w:jc w:val="both"/>
        <w:rPr>
          <w:rFonts w:ascii="Arial Narrow" w:hAnsi="Arial Narrow"/>
          <w:sz w:val="24"/>
          <w:szCs w:val="24"/>
        </w:rPr>
      </w:pPr>
    </w:p>
    <w:p w:rsidR="00327509" w:rsidRDefault="00327509"/>
    <w:sectPr w:rsidR="00327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65"/>
    <w:rsid w:val="001B6065"/>
    <w:rsid w:val="00327509"/>
    <w:rsid w:val="005C7A2A"/>
    <w:rsid w:val="00862D8C"/>
    <w:rsid w:val="008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DCB07-448E-45B4-8612-4ED9143C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8E8"/>
    <w:rPr>
      <w:color w:val="0563C1" w:themeColor="hyperlink"/>
      <w:u w:val="single"/>
    </w:rPr>
  </w:style>
  <w:style w:type="character" w:styleId="Strong">
    <w:name w:val="Strong"/>
    <w:qFormat/>
    <w:rsid w:val="008D6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ctoragi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Schools_home</cp:lastModifiedBy>
  <cp:revision>4</cp:revision>
  <dcterms:created xsi:type="dcterms:W3CDTF">2016-05-10T11:58:00Z</dcterms:created>
  <dcterms:modified xsi:type="dcterms:W3CDTF">2016-05-10T12:05:00Z</dcterms:modified>
</cp:coreProperties>
</file>