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CE" w:rsidRDefault="00C350CE" w:rsidP="00C350CE">
      <w:pPr>
        <w:jc w:val="both"/>
      </w:pPr>
      <w:r>
        <w:t xml:space="preserve">Stefania </w:t>
      </w:r>
      <w:proofErr w:type="spellStart"/>
      <w:r>
        <w:t>Gabellini</w:t>
      </w:r>
      <w:proofErr w:type="spellEnd"/>
      <w:r>
        <w:t xml:space="preserve"> vive  e lavora a Cattolica. Laureata all’Accademia di Belle Arti di Urbino sezione pittura. L’approccio non l’arte </w:t>
      </w:r>
      <w:r w:rsidRPr="00CC3DD0">
        <w:t xml:space="preserve">avviene giovanissima presso lo studio del pittore Ivo </w:t>
      </w:r>
      <w:proofErr w:type="spellStart"/>
      <w:r w:rsidRPr="00CC3DD0">
        <w:t>Batocco</w:t>
      </w:r>
      <w:proofErr w:type="spellEnd"/>
      <w:r>
        <w:t>. Ha collaborato come decoratrice presso studi di progettazione e arredi d’interni.</w:t>
      </w:r>
      <w:r w:rsidRPr="00782B82">
        <w:t xml:space="preserve"> </w:t>
      </w:r>
      <w:r>
        <w:t xml:space="preserve">E’ un artista interdisciplinata ama esplorare varie tecniche e percorsi artistici preferendo la pittura e la fotografia. Ultimamente il suo linguaggio artistico l’ha portata a fondere queste due discipline realizzando le “pittografie”. Collabora con artisti di fama internazionali. </w:t>
      </w:r>
      <w:r w:rsidRPr="00BC2A3A">
        <w:t xml:space="preserve">Nel </w:t>
      </w:r>
      <w:smartTag w:uri="urn:schemas-microsoft-com:office:smarttags" w:element="metricconverter">
        <w:smartTagPr>
          <w:attr w:name="ProductID" w:val="2004 ha"/>
        </w:smartTagPr>
        <w:r w:rsidRPr="00BC2A3A">
          <w:t>2004 ha</w:t>
        </w:r>
      </w:smartTag>
      <w:r w:rsidRPr="00BC2A3A">
        <w:t xml:space="preserve"> collaborato con gli artisti quali: Omar Galliani, Bruno </w:t>
      </w:r>
      <w:proofErr w:type="spellStart"/>
      <w:r w:rsidRPr="00BC2A3A">
        <w:t>Ceccobelli</w:t>
      </w:r>
      <w:proofErr w:type="spellEnd"/>
      <w:r w:rsidRPr="00BC2A3A">
        <w:t xml:space="preserve"> e Franco </w:t>
      </w:r>
      <w:proofErr w:type="spellStart"/>
      <w:r w:rsidRPr="00BC2A3A">
        <w:t>Nocera</w:t>
      </w:r>
      <w:proofErr w:type="spellEnd"/>
      <w:r w:rsidRPr="00BC2A3A">
        <w:t xml:space="preserve"> sul tema “Giovani Artisti Di-segnano il Sacro” presso il Museo </w:t>
      </w:r>
      <w:proofErr w:type="spellStart"/>
      <w:r w:rsidRPr="00BC2A3A">
        <w:t>Staròs</w:t>
      </w:r>
      <w:proofErr w:type="spellEnd"/>
      <w:r w:rsidRPr="00BC2A3A">
        <w:t xml:space="preserve"> d’Arte Sacra Contemporanea.</w:t>
      </w:r>
      <w:r>
        <w:t xml:space="preserve"> </w:t>
      </w:r>
      <w:r w:rsidRPr="00782B82">
        <w:rPr>
          <w:sz w:val="20"/>
          <w:szCs w:val="20"/>
        </w:rPr>
        <w:t xml:space="preserve"> </w:t>
      </w:r>
      <w:r w:rsidRPr="00782B82">
        <w:t xml:space="preserve">Dal </w:t>
      </w:r>
      <w:smartTag w:uri="urn:schemas-microsoft-com:office:smarttags" w:element="metricconverter">
        <w:smartTagPr>
          <w:attr w:name="ProductID" w:val="1997 ha"/>
        </w:smartTagPr>
        <w:r w:rsidRPr="00782B82">
          <w:t>1997</w:t>
        </w:r>
        <w:r>
          <w:rPr>
            <w:sz w:val="20"/>
            <w:szCs w:val="20"/>
          </w:rPr>
          <w:t xml:space="preserve"> </w:t>
        </w:r>
        <w:r w:rsidRPr="00782B82">
          <w:t>ha</w:t>
        </w:r>
      </w:smartTag>
      <w:r w:rsidRPr="00782B82">
        <w:t xml:space="preserve"> perfezionato la </w:t>
      </w:r>
      <w:r w:rsidRPr="00CB4D77">
        <w:t>conoscenza della pittura e delle tecniche più antiche.</w:t>
      </w:r>
      <w:r>
        <w:t xml:space="preserve"> </w:t>
      </w:r>
      <w:r w:rsidRPr="00BC2A3A">
        <w:t xml:space="preserve">Frequenta assiduamente lo studio del pittore Augusto </w:t>
      </w:r>
      <w:proofErr w:type="spellStart"/>
      <w:r w:rsidRPr="00BC2A3A">
        <w:t>Gennari</w:t>
      </w:r>
      <w:proofErr w:type="spellEnd"/>
      <w:r w:rsidRPr="00BC2A3A">
        <w:t>. E’ coordinatrice e insegnante di semi</w:t>
      </w:r>
      <w:r>
        <w:t>nari di affresco in varie regioni d’Italia e presso le scuole elementari della sua città.</w:t>
      </w:r>
    </w:p>
    <w:p w:rsidR="00BC722A" w:rsidRDefault="00BC722A"/>
    <w:sectPr w:rsidR="00BC722A" w:rsidSect="00BC722A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350CE"/>
    <w:rsid w:val="00B9143F"/>
    <w:rsid w:val="00BC722A"/>
    <w:rsid w:val="00C3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2</cp:revision>
  <dcterms:created xsi:type="dcterms:W3CDTF">2008-07-25T15:35:00Z</dcterms:created>
  <dcterms:modified xsi:type="dcterms:W3CDTF">2008-07-25T15:35:00Z</dcterms:modified>
</cp:coreProperties>
</file>